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591" w:rsidRDefault="004D3591" w:rsidP="004D3591">
      <w:pPr>
        <w:autoSpaceDE w:val="0"/>
        <w:autoSpaceDN w:val="0"/>
        <w:adjustRightInd w:val="0"/>
        <w:spacing w:after="0" w:line="240" w:lineRule="auto"/>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Osnovna škola Eugena Kvaternika Rakovica</w:t>
      </w:r>
    </w:p>
    <w:p w:rsidR="000568D3" w:rsidRDefault="000568D3" w:rsidP="004D3591">
      <w:pPr>
        <w:autoSpaceDE w:val="0"/>
        <w:autoSpaceDN w:val="0"/>
        <w:adjustRightInd w:val="0"/>
        <w:spacing w:after="0" w:line="240" w:lineRule="auto"/>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Rakovica 95, 47245 RAKOVICA</w:t>
      </w:r>
    </w:p>
    <w:p w:rsidR="004D3591" w:rsidRDefault="004D3591" w:rsidP="004D3591">
      <w:pPr>
        <w:autoSpaceDE w:val="0"/>
        <w:autoSpaceDN w:val="0"/>
        <w:adjustRightInd w:val="0"/>
        <w:spacing w:after="0" w:line="240" w:lineRule="auto"/>
        <w:rPr>
          <w:rFonts w:ascii="Calibri" w:eastAsia="Times New Roman" w:hAnsi="Calibri" w:cs="Calibri"/>
          <w:color w:val="000000"/>
          <w:sz w:val="24"/>
          <w:szCs w:val="24"/>
          <w:lang w:eastAsia="hr-HR"/>
        </w:rPr>
      </w:pPr>
    </w:p>
    <w:p w:rsidR="004D3591" w:rsidRPr="004D3591" w:rsidRDefault="004D3591" w:rsidP="004D3591">
      <w:pPr>
        <w:autoSpaceDE w:val="0"/>
        <w:autoSpaceDN w:val="0"/>
        <w:adjustRightInd w:val="0"/>
        <w:spacing w:after="0" w:line="240" w:lineRule="auto"/>
        <w:jc w:val="center"/>
        <w:rPr>
          <w:rFonts w:ascii="Calibri" w:eastAsia="Times New Roman" w:hAnsi="Calibri" w:cs="Calibri"/>
          <w:b/>
          <w:color w:val="000000"/>
          <w:sz w:val="24"/>
          <w:szCs w:val="24"/>
          <w:lang w:eastAsia="hr-HR"/>
        </w:rPr>
      </w:pPr>
      <w:r w:rsidRPr="004D3591">
        <w:rPr>
          <w:rFonts w:ascii="Calibri" w:eastAsia="Times New Roman" w:hAnsi="Calibri" w:cs="Calibri"/>
          <w:b/>
          <w:color w:val="000000"/>
          <w:sz w:val="24"/>
          <w:szCs w:val="24"/>
          <w:lang w:eastAsia="hr-HR"/>
        </w:rPr>
        <w:t>PROTOKOLI POSTUPANJA U KRIZNIM SITUACIJAMA</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3"/>
          <w:szCs w:val="23"/>
          <w:lang w:eastAsia="hr-HR"/>
        </w:rPr>
      </w:pP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Calibri" w:eastAsia="Times New Roman" w:hAnsi="Calibri" w:cs="Calibri"/>
          <w:color w:val="000000"/>
          <w:sz w:val="23"/>
          <w:szCs w:val="23"/>
          <w:lang w:eastAsia="hr-HR"/>
        </w:rPr>
        <w:t>U skladu s odredbama Zakona o odgoju i obrazovanju u osnovnoj i srednjoj školi, Obiteljskog zakona, Konvencije o pr</w:t>
      </w:r>
      <w:r>
        <w:rPr>
          <w:rFonts w:ascii="Calibri" w:eastAsia="Times New Roman" w:hAnsi="Calibri" w:cs="Calibri"/>
          <w:color w:val="000000"/>
          <w:sz w:val="23"/>
          <w:szCs w:val="23"/>
          <w:lang w:eastAsia="hr-HR"/>
        </w:rPr>
        <w:t xml:space="preserve">avima djeteta </w:t>
      </w:r>
      <w:r w:rsidRPr="002A48F8">
        <w:rPr>
          <w:rFonts w:ascii="Calibri" w:eastAsia="Times New Roman" w:hAnsi="Calibri" w:cs="Calibri"/>
          <w:color w:val="000000"/>
          <w:sz w:val="23"/>
          <w:szCs w:val="23"/>
          <w:lang w:eastAsia="hr-HR"/>
        </w:rPr>
        <w:t>, Nacionalnog programa za suzbijanje nasilja među djecom i mladima i Nacionalnog plana aktivnosti za prava i int</w:t>
      </w:r>
      <w:r>
        <w:rPr>
          <w:rFonts w:ascii="Calibri" w:eastAsia="Times New Roman" w:hAnsi="Calibri" w:cs="Calibri"/>
          <w:color w:val="000000"/>
          <w:sz w:val="23"/>
          <w:szCs w:val="23"/>
          <w:lang w:eastAsia="hr-HR"/>
        </w:rPr>
        <w:t xml:space="preserve">erese djece, Školskog </w:t>
      </w:r>
      <w:proofErr w:type="spellStart"/>
      <w:r>
        <w:rPr>
          <w:rFonts w:ascii="Calibri" w:eastAsia="Times New Roman" w:hAnsi="Calibri" w:cs="Calibri"/>
          <w:color w:val="000000"/>
          <w:sz w:val="23"/>
          <w:szCs w:val="23"/>
          <w:lang w:eastAsia="hr-HR"/>
        </w:rPr>
        <w:t>kurikula</w:t>
      </w:r>
      <w:proofErr w:type="spellEnd"/>
      <w:r w:rsidR="00D070E2">
        <w:rPr>
          <w:rFonts w:ascii="Calibri" w:eastAsia="Times New Roman" w:hAnsi="Calibri" w:cs="Calibri"/>
          <w:color w:val="000000"/>
          <w:sz w:val="23"/>
          <w:szCs w:val="23"/>
          <w:lang w:eastAsia="hr-HR"/>
        </w:rPr>
        <w:t xml:space="preserve"> i </w:t>
      </w:r>
      <w:r w:rsidRPr="002A48F8">
        <w:rPr>
          <w:rFonts w:ascii="Calibri" w:eastAsia="Times New Roman" w:hAnsi="Calibri" w:cs="Calibri"/>
          <w:color w:val="000000"/>
          <w:sz w:val="23"/>
          <w:szCs w:val="23"/>
          <w:lang w:eastAsia="hr-HR"/>
        </w:rPr>
        <w:t xml:space="preserve"> Školskog preventivnog programa</w:t>
      </w:r>
      <w:r w:rsidR="00D070E2">
        <w:rPr>
          <w:rFonts w:ascii="Calibri" w:eastAsia="Times New Roman" w:hAnsi="Calibri" w:cs="Calibri"/>
          <w:color w:val="000000"/>
          <w:sz w:val="23"/>
          <w:szCs w:val="23"/>
          <w:lang w:eastAsia="hr-HR"/>
        </w:rPr>
        <w:t>,</w:t>
      </w:r>
      <w:r w:rsidRPr="002A48F8">
        <w:rPr>
          <w:rFonts w:ascii="Calibri" w:eastAsia="Times New Roman" w:hAnsi="Calibri" w:cs="Calibri"/>
          <w:color w:val="000000"/>
          <w:sz w:val="23"/>
          <w:szCs w:val="23"/>
          <w:lang w:eastAsia="hr-HR"/>
        </w:rPr>
        <w:t xml:space="preserve"> Škola sastavlja protokole o postupanju u kriznim situacijama, a u cilju osiguranja preventivnog djelovanja i </w:t>
      </w:r>
      <w:r>
        <w:rPr>
          <w:rFonts w:ascii="Calibri" w:eastAsia="Times New Roman" w:hAnsi="Calibri" w:cs="Calibri"/>
          <w:color w:val="000000"/>
          <w:sz w:val="23"/>
          <w:szCs w:val="23"/>
          <w:lang w:eastAsia="hr-HR"/>
        </w:rPr>
        <w:t xml:space="preserve">provođenja  školske </w:t>
      </w:r>
      <w:r w:rsidRPr="002A48F8">
        <w:rPr>
          <w:rFonts w:ascii="Calibri" w:eastAsia="Times New Roman" w:hAnsi="Calibri" w:cs="Calibri"/>
          <w:color w:val="000000"/>
          <w:sz w:val="23"/>
          <w:szCs w:val="23"/>
          <w:lang w:eastAsia="hr-HR"/>
        </w:rPr>
        <w:t>discipline</w:t>
      </w:r>
      <w:r w:rsidRPr="002A48F8">
        <w:rPr>
          <w:rFonts w:ascii="Calibri" w:eastAsia="Times New Roman" w:hAnsi="Calibri" w:cs="Calibri"/>
          <w:color w:val="000000"/>
          <w:lang w:eastAsia="hr-HR"/>
        </w:rPr>
        <w:t xml:space="preserve">.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p>
    <w:p w:rsidR="004D3591" w:rsidRPr="002A48F8" w:rsidRDefault="004D3591" w:rsidP="004D3591">
      <w:pPr>
        <w:autoSpaceDE w:val="0"/>
        <w:autoSpaceDN w:val="0"/>
        <w:adjustRightInd w:val="0"/>
        <w:spacing w:after="30" w:line="240" w:lineRule="auto"/>
        <w:rPr>
          <w:rFonts w:ascii="Calibri" w:eastAsia="Times New Roman" w:hAnsi="Calibri" w:cs="Calibri"/>
          <w:color w:val="000000"/>
          <w:sz w:val="28"/>
          <w:szCs w:val="28"/>
          <w:lang w:eastAsia="hr-HR"/>
        </w:rPr>
      </w:pPr>
      <w:r w:rsidRPr="002A48F8">
        <w:rPr>
          <w:rFonts w:ascii="Calibri" w:eastAsia="Times New Roman" w:hAnsi="Calibri" w:cs="Calibri"/>
          <w:b/>
          <w:bCs/>
          <w:color w:val="000000"/>
          <w:sz w:val="28"/>
          <w:szCs w:val="28"/>
          <w:lang w:eastAsia="hr-HR"/>
        </w:rPr>
        <w:t xml:space="preserve">1. Protokol postupanja kod učeničkih izostanaka </w:t>
      </w:r>
    </w:p>
    <w:p w:rsidR="004D3591" w:rsidRPr="002A48F8" w:rsidRDefault="004D3591" w:rsidP="004D3591">
      <w:pPr>
        <w:autoSpaceDE w:val="0"/>
        <w:autoSpaceDN w:val="0"/>
        <w:adjustRightInd w:val="0"/>
        <w:spacing w:after="30" w:line="240" w:lineRule="auto"/>
        <w:rPr>
          <w:rFonts w:ascii="Calibri" w:eastAsia="Times New Roman" w:hAnsi="Calibri" w:cs="Calibri"/>
          <w:color w:val="000000"/>
          <w:sz w:val="28"/>
          <w:szCs w:val="28"/>
          <w:lang w:eastAsia="hr-HR"/>
        </w:rPr>
      </w:pPr>
      <w:r w:rsidRPr="002A48F8">
        <w:rPr>
          <w:rFonts w:ascii="Calibri" w:eastAsia="Times New Roman" w:hAnsi="Calibri" w:cs="Calibri"/>
          <w:b/>
          <w:bCs/>
          <w:color w:val="000000"/>
          <w:sz w:val="28"/>
          <w:szCs w:val="28"/>
          <w:lang w:eastAsia="hr-HR"/>
        </w:rPr>
        <w:t xml:space="preserve">2. Protokol postupanja prije izricanja pedagoške mjere </w:t>
      </w:r>
    </w:p>
    <w:p w:rsidR="004D3591" w:rsidRPr="002A48F8" w:rsidRDefault="004D3591" w:rsidP="004D3591">
      <w:pPr>
        <w:autoSpaceDE w:val="0"/>
        <w:autoSpaceDN w:val="0"/>
        <w:adjustRightInd w:val="0"/>
        <w:spacing w:after="30" w:line="240" w:lineRule="auto"/>
        <w:rPr>
          <w:rFonts w:ascii="Calibri" w:eastAsia="Times New Roman" w:hAnsi="Calibri" w:cs="Calibri"/>
          <w:color w:val="000000"/>
          <w:sz w:val="28"/>
          <w:szCs w:val="28"/>
          <w:lang w:eastAsia="hr-HR"/>
        </w:rPr>
      </w:pPr>
      <w:r w:rsidRPr="002A48F8">
        <w:rPr>
          <w:rFonts w:ascii="Calibri" w:eastAsia="Times New Roman" w:hAnsi="Calibri" w:cs="Calibri"/>
          <w:b/>
          <w:bCs/>
          <w:color w:val="000000"/>
          <w:sz w:val="28"/>
          <w:szCs w:val="28"/>
          <w:lang w:eastAsia="hr-HR"/>
        </w:rPr>
        <w:t xml:space="preserve">3. Protokol postupanja kod puštanja učenika iz škole </w:t>
      </w:r>
    </w:p>
    <w:p w:rsidR="004D3591" w:rsidRPr="002A48F8" w:rsidRDefault="004D3591" w:rsidP="004D3591">
      <w:pPr>
        <w:autoSpaceDE w:val="0"/>
        <w:autoSpaceDN w:val="0"/>
        <w:adjustRightInd w:val="0"/>
        <w:spacing w:after="30" w:line="240" w:lineRule="auto"/>
        <w:rPr>
          <w:rFonts w:ascii="Calibri" w:eastAsia="Times New Roman" w:hAnsi="Calibri" w:cs="Calibri"/>
          <w:color w:val="000000"/>
          <w:sz w:val="28"/>
          <w:szCs w:val="28"/>
          <w:lang w:eastAsia="hr-HR"/>
        </w:rPr>
      </w:pPr>
      <w:r w:rsidRPr="002A48F8">
        <w:rPr>
          <w:rFonts w:ascii="Calibri" w:eastAsia="Times New Roman" w:hAnsi="Calibri" w:cs="Calibri"/>
          <w:b/>
          <w:bCs/>
          <w:color w:val="000000"/>
          <w:sz w:val="28"/>
          <w:szCs w:val="28"/>
          <w:lang w:eastAsia="hr-HR"/>
        </w:rPr>
        <w:t xml:space="preserve">4. Protokol postupanja u slučaju učeničke ozljede u školskom prostoru ili u vrijeme kad smo odgovorni za učenika </w:t>
      </w:r>
    </w:p>
    <w:p w:rsidR="004D3591" w:rsidRPr="002A48F8" w:rsidRDefault="004D3591" w:rsidP="004D3591">
      <w:pPr>
        <w:autoSpaceDE w:val="0"/>
        <w:autoSpaceDN w:val="0"/>
        <w:adjustRightInd w:val="0"/>
        <w:spacing w:after="30" w:line="240" w:lineRule="auto"/>
        <w:rPr>
          <w:rFonts w:ascii="Calibri" w:eastAsia="Times New Roman" w:hAnsi="Calibri" w:cs="Calibri"/>
          <w:color w:val="000000"/>
          <w:sz w:val="28"/>
          <w:szCs w:val="28"/>
          <w:lang w:eastAsia="hr-HR"/>
        </w:rPr>
      </w:pPr>
      <w:r w:rsidRPr="002A48F8">
        <w:rPr>
          <w:rFonts w:ascii="Calibri" w:eastAsia="Times New Roman" w:hAnsi="Calibri" w:cs="Calibri"/>
          <w:b/>
          <w:bCs/>
          <w:color w:val="000000"/>
          <w:sz w:val="28"/>
          <w:szCs w:val="28"/>
          <w:lang w:eastAsia="hr-HR"/>
        </w:rPr>
        <w:t xml:space="preserve">5. Protokol postupanja u slučaju vršnjačkog sukoba i nasilja te ponašanja koja ugrožavaju sigurnost i zdravlje učenika </w:t>
      </w:r>
    </w:p>
    <w:p w:rsidR="004D3591" w:rsidRPr="002A48F8" w:rsidRDefault="004D3591" w:rsidP="004D3591">
      <w:pPr>
        <w:autoSpaceDE w:val="0"/>
        <w:autoSpaceDN w:val="0"/>
        <w:adjustRightInd w:val="0"/>
        <w:spacing w:after="30" w:line="240" w:lineRule="auto"/>
        <w:rPr>
          <w:rFonts w:ascii="Calibri" w:eastAsia="Times New Roman" w:hAnsi="Calibri" w:cs="Calibri"/>
          <w:color w:val="000000"/>
          <w:sz w:val="28"/>
          <w:szCs w:val="28"/>
          <w:lang w:eastAsia="hr-HR"/>
        </w:rPr>
      </w:pPr>
      <w:r w:rsidRPr="002A48F8">
        <w:rPr>
          <w:rFonts w:ascii="Calibri" w:eastAsia="Times New Roman" w:hAnsi="Calibri" w:cs="Calibri"/>
          <w:b/>
          <w:bCs/>
          <w:color w:val="000000"/>
          <w:sz w:val="28"/>
          <w:szCs w:val="28"/>
          <w:lang w:eastAsia="hr-HR"/>
        </w:rPr>
        <w:t xml:space="preserve">6. Protokol postupanja kod dijeljenja skrbništva </w:t>
      </w:r>
    </w:p>
    <w:p w:rsidR="004D3591" w:rsidRPr="002A48F8" w:rsidRDefault="004D3591" w:rsidP="004D3591">
      <w:pPr>
        <w:autoSpaceDE w:val="0"/>
        <w:autoSpaceDN w:val="0"/>
        <w:adjustRightInd w:val="0"/>
        <w:spacing w:after="30" w:line="240" w:lineRule="auto"/>
        <w:rPr>
          <w:rFonts w:ascii="Calibri" w:eastAsia="Times New Roman" w:hAnsi="Calibri" w:cs="Calibri"/>
          <w:color w:val="000000"/>
          <w:sz w:val="28"/>
          <w:szCs w:val="28"/>
          <w:lang w:eastAsia="hr-HR"/>
        </w:rPr>
      </w:pPr>
      <w:r w:rsidRPr="002A48F8">
        <w:rPr>
          <w:rFonts w:ascii="Calibri" w:eastAsia="Times New Roman" w:hAnsi="Calibri" w:cs="Calibri"/>
          <w:b/>
          <w:bCs/>
          <w:color w:val="000000"/>
          <w:sz w:val="28"/>
          <w:szCs w:val="28"/>
          <w:lang w:eastAsia="hr-HR"/>
        </w:rPr>
        <w:t xml:space="preserve">7. Protokol postupanja kod pritužbe roditelja na kršenje zakonskih akata učitelja ili stručnih suradnika kod neposrednog rada s učenicima ili roditeljima </w:t>
      </w:r>
    </w:p>
    <w:p w:rsidR="004D3591" w:rsidRPr="002A48F8" w:rsidRDefault="004D3591" w:rsidP="004D3591">
      <w:pPr>
        <w:autoSpaceDE w:val="0"/>
        <w:autoSpaceDN w:val="0"/>
        <w:adjustRightInd w:val="0"/>
        <w:spacing w:after="30" w:line="240" w:lineRule="auto"/>
        <w:rPr>
          <w:rFonts w:ascii="Calibri" w:eastAsia="Times New Roman" w:hAnsi="Calibri" w:cs="Calibri"/>
          <w:color w:val="000000"/>
          <w:sz w:val="28"/>
          <w:szCs w:val="28"/>
          <w:lang w:eastAsia="hr-HR"/>
        </w:rPr>
      </w:pPr>
      <w:r w:rsidRPr="002A48F8">
        <w:rPr>
          <w:rFonts w:ascii="Calibri" w:eastAsia="Times New Roman" w:hAnsi="Calibri" w:cs="Calibri"/>
          <w:b/>
          <w:bCs/>
          <w:color w:val="000000"/>
          <w:sz w:val="28"/>
          <w:szCs w:val="28"/>
          <w:lang w:eastAsia="hr-HR"/>
        </w:rPr>
        <w:t xml:space="preserve">8. Protokol o postupanju u slučaju nasilja u obitelji </w:t>
      </w:r>
    </w:p>
    <w:p w:rsidR="004D3591" w:rsidRPr="002A48F8" w:rsidRDefault="004D3591" w:rsidP="004D3591">
      <w:pPr>
        <w:autoSpaceDE w:val="0"/>
        <w:autoSpaceDN w:val="0"/>
        <w:adjustRightInd w:val="0"/>
        <w:spacing w:after="30" w:line="240" w:lineRule="auto"/>
        <w:rPr>
          <w:rFonts w:ascii="Calibri" w:eastAsia="Times New Roman" w:hAnsi="Calibri" w:cs="Calibri"/>
          <w:color w:val="000000"/>
          <w:sz w:val="28"/>
          <w:szCs w:val="28"/>
          <w:lang w:eastAsia="hr-HR"/>
        </w:rPr>
      </w:pPr>
      <w:r w:rsidRPr="002A48F8">
        <w:rPr>
          <w:rFonts w:ascii="Calibri" w:eastAsia="Times New Roman" w:hAnsi="Calibri" w:cs="Calibri"/>
          <w:b/>
          <w:bCs/>
          <w:color w:val="000000"/>
          <w:sz w:val="28"/>
          <w:szCs w:val="28"/>
          <w:lang w:eastAsia="hr-HR"/>
        </w:rPr>
        <w:t xml:space="preserve">9. Protokol postupanja u slučaju nasilja prema učenicima od strane odrasle osobe u školi </w:t>
      </w:r>
    </w:p>
    <w:p w:rsidR="004D3591" w:rsidRPr="002A48F8" w:rsidRDefault="004D3591" w:rsidP="004D3591">
      <w:pPr>
        <w:autoSpaceDE w:val="0"/>
        <w:autoSpaceDN w:val="0"/>
        <w:adjustRightInd w:val="0"/>
        <w:spacing w:after="30" w:line="240" w:lineRule="auto"/>
        <w:rPr>
          <w:rFonts w:ascii="Calibri" w:eastAsia="Times New Roman" w:hAnsi="Calibri" w:cs="Calibri"/>
          <w:color w:val="000000"/>
          <w:sz w:val="28"/>
          <w:szCs w:val="28"/>
          <w:lang w:eastAsia="hr-HR"/>
        </w:rPr>
      </w:pPr>
      <w:r w:rsidRPr="002A48F8">
        <w:rPr>
          <w:rFonts w:ascii="Calibri" w:eastAsia="Times New Roman" w:hAnsi="Calibri" w:cs="Calibri"/>
          <w:b/>
          <w:bCs/>
          <w:color w:val="000000"/>
          <w:sz w:val="28"/>
          <w:szCs w:val="28"/>
          <w:lang w:eastAsia="hr-HR"/>
        </w:rPr>
        <w:t xml:space="preserve">10. Protokol postupanja u slučaju nasilnog ponašanja odrasle osobe nad odraslom osobom u školi </w:t>
      </w:r>
    </w:p>
    <w:p w:rsidR="004D3591" w:rsidRPr="002A48F8" w:rsidRDefault="004D3591" w:rsidP="004D3591">
      <w:pPr>
        <w:autoSpaceDE w:val="0"/>
        <w:autoSpaceDN w:val="0"/>
        <w:adjustRightInd w:val="0"/>
        <w:spacing w:after="30" w:line="240" w:lineRule="auto"/>
        <w:rPr>
          <w:rFonts w:ascii="Calibri" w:eastAsia="Times New Roman" w:hAnsi="Calibri" w:cs="Calibri"/>
          <w:color w:val="000000"/>
          <w:sz w:val="28"/>
          <w:szCs w:val="28"/>
          <w:lang w:eastAsia="hr-HR"/>
        </w:rPr>
      </w:pPr>
      <w:r w:rsidRPr="002A48F8">
        <w:rPr>
          <w:rFonts w:ascii="Calibri" w:eastAsia="Times New Roman" w:hAnsi="Calibri" w:cs="Calibri"/>
          <w:b/>
          <w:bCs/>
          <w:color w:val="000000"/>
          <w:sz w:val="28"/>
          <w:szCs w:val="28"/>
          <w:lang w:eastAsia="hr-HR"/>
        </w:rPr>
        <w:t xml:space="preserve">11. Protokol postupanja u slučaju nasilja prema djelatnicima Škole od strane učenika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8"/>
          <w:szCs w:val="28"/>
          <w:lang w:eastAsia="hr-HR"/>
        </w:rPr>
      </w:pPr>
      <w:r w:rsidRPr="002A48F8">
        <w:rPr>
          <w:rFonts w:ascii="Calibri" w:eastAsia="Times New Roman" w:hAnsi="Calibri" w:cs="Calibri"/>
          <w:b/>
          <w:bCs/>
          <w:color w:val="000000"/>
          <w:sz w:val="28"/>
          <w:szCs w:val="28"/>
          <w:lang w:eastAsia="hr-HR"/>
        </w:rPr>
        <w:t xml:space="preserve">12. Protokol o postupanju škole u slučaju seksualnog nasilja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4"/>
          <w:szCs w:val="24"/>
          <w:lang w:eastAsia="hr-HR"/>
        </w:rPr>
      </w:pP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4"/>
          <w:szCs w:val="24"/>
          <w:lang w:eastAsia="hr-HR"/>
        </w:rPr>
      </w:pP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4"/>
          <w:szCs w:val="24"/>
          <w:lang w:eastAsia="hr-HR"/>
        </w:rPr>
      </w:pP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4"/>
          <w:szCs w:val="24"/>
          <w:lang w:eastAsia="hr-HR"/>
        </w:rPr>
      </w:pP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4"/>
          <w:szCs w:val="24"/>
          <w:lang w:eastAsia="hr-HR"/>
        </w:rPr>
      </w:pP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4"/>
          <w:szCs w:val="24"/>
          <w:lang w:eastAsia="hr-HR"/>
        </w:rPr>
      </w:pP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4"/>
          <w:szCs w:val="24"/>
          <w:lang w:eastAsia="hr-HR"/>
        </w:rPr>
      </w:pP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4"/>
          <w:szCs w:val="24"/>
          <w:lang w:eastAsia="hr-HR"/>
        </w:rPr>
      </w:pP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4"/>
          <w:szCs w:val="24"/>
          <w:lang w:eastAsia="hr-HR"/>
        </w:rPr>
      </w:pP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4"/>
          <w:szCs w:val="24"/>
          <w:lang w:eastAsia="hr-HR"/>
        </w:rPr>
      </w:pP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4"/>
          <w:szCs w:val="24"/>
          <w:lang w:eastAsia="hr-HR"/>
        </w:rPr>
      </w:pPr>
    </w:p>
    <w:p w:rsidR="004D3591" w:rsidRDefault="004D3591" w:rsidP="004D3591">
      <w:pPr>
        <w:autoSpaceDE w:val="0"/>
        <w:autoSpaceDN w:val="0"/>
        <w:adjustRightInd w:val="0"/>
        <w:spacing w:after="0" w:line="240" w:lineRule="auto"/>
        <w:rPr>
          <w:rFonts w:ascii="Calibri" w:eastAsia="Times New Roman" w:hAnsi="Calibri" w:cs="Calibri"/>
          <w:b/>
          <w:bCs/>
          <w:color w:val="000000"/>
          <w:sz w:val="23"/>
          <w:szCs w:val="23"/>
          <w:lang w:eastAsia="hr-HR"/>
        </w:rPr>
      </w:pPr>
    </w:p>
    <w:p w:rsidR="004D3591" w:rsidRDefault="004D3591" w:rsidP="004D3591">
      <w:pPr>
        <w:autoSpaceDE w:val="0"/>
        <w:autoSpaceDN w:val="0"/>
        <w:adjustRightInd w:val="0"/>
        <w:spacing w:after="0" w:line="240" w:lineRule="auto"/>
        <w:rPr>
          <w:rFonts w:ascii="Calibri" w:eastAsia="Times New Roman" w:hAnsi="Calibri" w:cs="Calibri"/>
          <w:b/>
          <w:bCs/>
          <w:color w:val="000000"/>
          <w:sz w:val="23"/>
          <w:szCs w:val="23"/>
          <w:lang w:eastAsia="hr-HR"/>
        </w:rPr>
      </w:pPr>
    </w:p>
    <w:p w:rsidR="004D3591" w:rsidRDefault="004D3591" w:rsidP="004D3591">
      <w:pPr>
        <w:autoSpaceDE w:val="0"/>
        <w:autoSpaceDN w:val="0"/>
        <w:adjustRightInd w:val="0"/>
        <w:spacing w:after="0" w:line="240" w:lineRule="auto"/>
        <w:rPr>
          <w:rFonts w:ascii="Calibri" w:eastAsia="Times New Roman" w:hAnsi="Calibri" w:cs="Calibri"/>
          <w:b/>
          <w:bCs/>
          <w:color w:val="000000"/>
          <w:sz w:val="23"/>
          <w:szCs w:val="23"/>
          <w:lang w:eastAsia="hr-HR"/>
        </w:rPr>
      </w:pPr>
    </w:p>
    <w:p w:rsidR="004D3591" w:rsidRDefault="004D3591" w:rsidP="004D3591">
      <w:pPr>
        <w:autoSpaceDE w:val="0"/>
        <w:autoSpaceDN w:val="0"/>
        <w:adjustRightInd w:val="0"/>
        <w:spacing w:after="0" w:line="240" w:lineRule="auto"/>
        <w:rPr>
          <w:rFonts w:ascii="Calibri" w:eastAsia="Times New Roman" w:hAnsi="Calibri" w:cs="Calibri"/>
          <w:b/>
          <w:bCs/>
          <w:color w:val="000000"/>
          <w:sz w:val="23"/>
          <w:szCs w:val="23"/>
          <w:lang w:eastAsia="hr-HR"/>
        </w:rPr>
      </w:pPr>
    </w:p>
    <w:p w:rsidR="004D3591" w:rsidRDefault="004D3591" w:rsidP="004D3591">
      <w:pPr>
        <w:autoSpaceDE w:val="0"/>
        <w:autoSpaceDN w:val="0"/>
        <w:adjustRightInd w:val="0"/>
        <w:spacing w:after="0" w:line="240" w:lineRule="auto"/>
        <w:rPr>
          <w:rFonts w:ascii="Calibri" w:eastAsia="Times New Roman" w:hAnsi="Calibri" w:cs="Calibri"/>
          <w:b/>
          <w:bCs/>
          <w:color w:val="000000"/>
          <w:sz w:val="23"/>
          <w:szCs w:val="23"/>
          <w:lang w:eastAsia="hr-HR"/>
        </w:rPr>
      </w:pP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3"/>
          <w:szCs w:val="23"/>
          <w:lang w:eastAsia="hr-HR"/>
        </w:rPr>
      </w:pPr>
      <w:r w:rsidRPr="002A48F8">
        <w:rPr>
          <w:rFonts w:ascii="Calibri" w:eastAsia="Times New Roman" w:hAnsi="Calibri" w:cs="Calibri"/>
          <w:b/>
          <w:bCs/>
          <w:color w:val="000000"/>
          <w:sz w:val="23"/>
          <w:szCs w:val="23"/>
          <w:lang w:eastAsia="hr-HR"/>
        </w:rPr>
        <w:t xml:space="preserve">1. PROTOKOL POSTUPANJA KOD UČENIČKIH IZOSTANAKA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3"/>
          <w:szCs w:val="23"/>
          <w:lang w:eastAsia="hr-HR"/>
        </w:rPr>
      </w:pPr>
      <w:r w:rsidRPr="002A48F8">
        <w:rPr>
          <w:rFonts w:ascii="Calibri" w:eastAsia="Times New Roman" w:hAnsi="Calibri" w:cs="Calibri"/>
          <w:b/>
          <w:bCs/>
          <w:color w:val="000000"/>
          <w:sz w:val="23"/>
          <w:szCs w:val="23"/>
          <w:lang w:eastAsia="hr-HR"/>
        </w:rPr>
        <w:t xml:space="preserve">Obveze razrednika: </w:t>
      </w:r>
    </w:p>
    <w:p w:rsidR="004D3591" w:rsidRPr="002A48F8" w:rsidRDefault="004D3591" w:rsidP="004D3591">
      <w:pPr>
        <w:autoSpaceDE w:val="0"/>
        <w:autoSpaceDN w:val="0"/>
        <w:adjustRightInd w:val="0"/>
        <w:spacing w:after="13"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 xml:space="preserve">Svaki tjedan ažurirati učeničke izostanke. </w:t>
      </w:r>
    </w:p>
    <w:p w:rsidR="004D3591" w:rsidRPr="002A48F8" w:rsidRDefault="004D3591" w:rsidP="004D3591">
      <w:pPr>
        <w:autoSpaceDE w:val="0"/>
        <w:autoSpaceDN w:val="0"/>
        <w:adjustRightInd w:val="0"/>
        <w:spacing w:after="13"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Pr>
          <w:rFonts w:ascii="Calibri" w:eastAsia="Times New Roman" w:hAnsi="Calibri" w:cs="Calibri"/>
          <w:color w:val="000000"/>
          <w:lang w:eastAsia="hr-HR"/>
        </w:rPr>
        <w:t>Do tri</w:t>
      </w:r>
      <w:r w:rsidRPr="002A48F8">
        <w:rPr>
          <w:rFonts w:ascii="Calibri" w:eastAsia="Times New Roman" w:hAnsi="Calibri" w:cs="Calibri"/>
          <w:color w:val="000000"/>
          <w:lang w:eastAsia="hr-HR"/>
        </w:rPr>
        <w:t xml:space="preserve"> dana izosta</w:t>
      </w:r>
      <w:r>
        <w:rPr>
          <w:rFonts w:ascii="Calibri" w:eastAsia="Times New Roman" w:hAnsi="Calibri" w:cs="Calibri"/>
          <w:color w:val="000000"/>
          <w:lang w:eastAsia="hr-HR"/>
        </w:rPr>
        <w:t xml:space="preserve">naka opravdava roditelj, a </w:t>
      </w:r>
      <w:r w:rsidRPr="002A48F8">
        <w:rPr>
          <w:rFonts w:ascii="Calibri" w:eastAsia="Times New Roman" w:hAnsi="Calibri" w:cs="Calibri"/>
          <w:color w:val="000000"/>
          <w:lang w:eastAsia="hr-HR"/>
        </w:rPr>
        <w:t xml:space="preserve"> više dana liječnik liječničkom ispričnicom. </w:t>
      </w:r>
    </w:p>
    <w:p w:rsidR="004D3591" w:rsidRPr="002A48F8" w:rsidRDefault="004D3591" w:rsidP="004D3591">
      <w:pPr>
        <w:autoSpaceDE w:val="0"/>
        <w:autoSpaceDN w:val="0"/>
        <w:adjustRightInd w:val="0"/>
        <w:spacing w:after="13"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 xml:space="preserve">Ukoliko se roditelj nije očitovao o opravdanosti ili neopravdanosti izostanaka u roku od sedam dana po povratku učenika na nastavu, nakon drugog dana telefonski kontaktirati roditelja i tražiti informaciju o razlozima izostanaka. </w:t>
      </w:r>
    </w:p>
    <w:p w:rsidR="004D3591" w:rsidRPr="002A48F8" w:rsidRDefault="004D3591" w:rsidP="004D3591">
      <w:pPr>
        <w:autoSpaceDE w:val="0"/>
        <w:autoSpaceDN w:val="0"/>
        <w:adjustRightInd w:val="0"/>
        <w:spacing w:after="13"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 xml:space="preserve">Ukoliko se roditelj ne odazove o svemu obavijestiti stručnog suradnika i četvrti dan poslati službeni poziv roditelju da se očituje o izostancima. </w:t>
      </w:r>
    </w:p>
    <w:p w:rsidR="004D3591" w:rsidRPr="002A48F8" w:rsidRDefault="004D3591" w:rsidP="004D3591">
      <w:pPr>
        <w:autoSpaceDE w:val="0"/>
        <w:autoSpaceDN w:val="0"/>
        <w:adjustRightInd w:val="0"/>
        <w:spacing w:after="13"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Ukoliko se roditelj ne odazove, a razrednik i dalje pokušava saznati razloge (telefonski ili pisanim putem) izostanka šalje se drugi službeni poziv na razgovor s razrednikom, stručnim suradnikom i ravnateljem u kojem ga</w:t>
      </w:r>
      <w:r>
        <w:rPr>
          <w:rFonts w:ascii="Calibri" w:eastAsia="Times New Roman" w:hAnsi="Calibri" w:cs="Calibri"/>
          <w:color w:val="000000"/>
          <w:lang w:eastAsia="hr-HR"/>
        </w:rPr>
        <w:t xml:space="preserve"> se upoznaje s nužnošć</w:t>
      </w:r>
      <w:r w:rsidRPr="002A48F8">
        <w:rPr>
          <w:rFonts w:ascii="Calibri" w:eastAsia="Times New Roman" w:hAnsi="Calibri" w:cs="Calibri"/>
          <w:color w:val="000000"/>
          <w:lang w:eastAsia="hr-HR"/>
        </w:rPr>
        <w:t xml:space="preserve">u prijave Uredu državne uprave i CZS za zanemarivanje roditeljskih dužnosti i nebrige o redovitom polaženju nastave. </w:t>
      </w:r>
    </w:p>
    <w:p w:rsidR="004D3591" w:rsidRPr="002A48F8" w:rsidRDefault="004D3591" w:rsidP="004D3591">
      <w:pPr>
        <w:autoSpaceDE w:val="0"/>
        <w:autoSpaceDN w:val="0"/>
        <w:adjustRightInd w:val="0"/>
        <w:spacing w:after="13"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 xml:space="preserve">Ukoliko se ni tad ne odazove piše se prijava gore navedenim institucijama </w:t>
      </w:r>
    </w:p>
    <w:p w:rsidR="004D3591" w:rsidRPr="002A48F8" w:rsidRDefault="004D3591" w:rsidP="004D3591">
      <w:pPr>
        <w:autoSpaceDE w:val="0"/>
        <w:autoSpaceDN w:val="0"/>
        <w:adjustRightInd w:val="0"/>
        <w:spacing w:after="13"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 xml:space="preserve">Svaki poziv ili obavijest te razgovori na koje se roditelju odazovu se evidentira. </w:t>
      </w:r>
    </w:p>
    <w:p w:rsidR="004D3591" w:rsidRPr="002A48F8" w:rsidRDefault="004D3591" w:rsidP="004D3591">
      <w:pPr>
        <w:autoSpaceDE w:val="0"/>
        <w:autoSpaceDN w:val="0"/>
        <w:adjustRightInd w:val="0"/>
        <w:spacing w:after="13"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 xml:space="preserve">Prije slanja prijave Uredu državne uprave, telefonski obavijestiti Ured o predmetu. Poslove prijave i obavještavanja Ureda obavlja Uprava škole.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O protokolu upoznati sve roditelje na roditeljskim sastancima.</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4"/>
          <w:szCs w:val="24"/>
          <w:lang w:eastAsia="hr-HR"/>
        </w:rPr>
      </w:pPr>
    </w:p>
    <w:p w:rsidR="004D3591" w:rsidRPr="002A48F8" w:rsidRDefault="004D3591" w:rsidP="004D3591">
      <w:pPr>
        <w:autoSpaceDE w:val="0"/>
        <w:autoSpaceDN w:val="0"/>
        <w:adjustRightInd w:val="0"/>
        <w:spacing w:after="0" w:line="240" w:lineRule="auto"/>
        <w:rPr>
          <w:rFonts w:ascii="Calibri" w:eastAsia="Times New Roman" w:hAnsi="Calibri" w:cs="Calibri"/>
          <w:b/>
          <w:bCs/>
          <w:color w:val="000000"/>
          <w:sz w:val="23"/>
          <w:szCs w:val="23"/>
          <w:lang w:eastAsia="hr-HR"/>
        </w:rPr>
      </w:pPr>
      <w:r w:rsidRPr="002A48F8">
        <w:rPr>
          <w:rFonts w:ascii="Calibri" w:eastAsia="Times New Roman" w:hAnsi="Calibri" w:cs="Calibri"/>
          <w:b/>
          <w:bCs/>
          <w:color w:val="000000"/>
          <w:sz w:val="23"/>
          <w:szCs w:val="23"/>
          <w:lang w:eastAsia="hr-HR"/>
        </w:rPr>
        <w:t xml:space="preserve">2. PROTOKOL POSTUPANJA PRIJE IZRICANJA PEDAGOŠKE MJERE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3"/>
          <w:szCs w:val="23"/>
          <w:lang w:eastAsia="hr-HR"/>
        </w:rPr>
      </w:pPr>
    </w:p>
    <w:p w:rsidR="004D3591" w:rsidRPr="002A48F8" w:rsidRDefault="004D3591" w:rsidP="004D3591">
      <w:pPr>
        <w:autoSpaceDE w:val="0"/>
        <w:autoSpaceDN w:val="0"/>
        <w:adjustRightInd w:val="0"/>
        <w:spacing w:after="10" w:line="240" w:lineRule="auto"/>
        <w:rPr>
          <w:rFonts w:ascii="Calibri" w:eastAsia="Times New Roman" w:hAnsi="Calibri" w:cs="Calibri"/>
          <w:color w:val="000000"/>
          <w:lang w:eastAsia="hr-HR"/>
        </w:rPr>
      </w:pPr>
      <w:r>
        <w:rPr>
          <w:rFonts w:ascii="Wingdings" w:eastAsia="Times New Roman" w:hAnsi="Wingdings" w:cs="Wingdings"/>
          <w:color w:val="000000"/>
          <w:lang w:eastAsia="hr-HR"/>
        </w:rPr>
        <w:t></w:t>
      </w:r>
      <w:r>
        <w:rPr>
          <w:rFonts w:ascii="Wingdings" w:eastAsia="Times New Roman" w:hAnsi="Wingdings" w:cs="Wingdings"/>
          <w:color w:val="000000"/>
          <w:lang w:eastAsia="hr-HR"/>
        </w:rPr>
        <w:t></w:t>
      </w:r>
      <w:r w:rsidRPr="002A48F8">
        <w:rPr>
          <w:rFonts w:ascii="Calibri" w:eastAsia="Times New Roman" w:hAnsi="Calibri" w:cs="Calibri"/>
          <w:color w:val="000000"/>
          <w:lang w:eastAsia="hr-HR"/>
        </w:rPr>
        <w:t>Razgovor razrednika s učenikom i roditeljem- službeni sa zapisnikom o određenom obliku neprimjerenog ponašanja,</w:t>
      </w:r>
      <w:r>
        <w:rPr>
          <w:rFonts w:ascii="Calibri" w:eastAsia="Times New Roman" w:hAnsi="Calibri" w:cs="Calibri"/>
          <w:color w:val="000000"/>
          <w:lang w:eastAsia="hr-HR"/>
        </w:rPr>
        <w:t xml:space="preserve"> postaviti rok i prijedlog</w:t>
      </w:r>
      <w:r w:rsidRPr="002A48F8">
        <w:rPr>
          <w:rFonts w:ascii="Calibri" w:eastAsia="Times New Roman" w:hAnsi="Calibri" w:cs="Calibri"/>
          <w:color w:val="000000"/>
          <w:lang w:eastAsia="hr-HR"/>
        </w:rPr>
        <w:t xml:space="preserve"> poboljšanja; </w:t>
      </w:r>
    </w:p>
    <w:p w:rsidR="004D3591" w:rsidRDefault="004D3591" w:rsidP="004D3591">
      <w:pPr>
        <w:autoSpaceDE w:val="0"/>
        <w:autoSpaceDN w:val="0"/>
        <w:adjustRightInd w:val="0"/>
        <w:spacing w:after="10"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 xml:space="preserve">Razgovor razrednika, učenika, roditelja sa stručnim suradnikom i eventualno i s ravnateljem - službeni sa zapisnikom ukoliko se ne postigne promjena ponašanja uz </w:t>
      </w:r>
      <w:r>
        <w:rPr>
          <w:rFonts w:ascii="Calibri" w:eastAsia="Times New Roman" w:hAnsi="Calibri" w:cs="Calibri"/>
          <w:color w:val="000000"/>
          <w:lang w:eastAsia="hr-HR"/>
        </w:rPr>
        <w:t xml:space="preserve">konkretne prijedloge roditelju i </w:t>
      </w:r>
      <w:r w:rsidRPr="002A48F8">
        <w:rPr>
          <w:rFonts w:ascii="Calibri" w:eastAsia="Times New Roman" w:hAnsi="Calibri" w:cs="Calibri"/>
          <w:color w:val="000000"/>
          <w:lang w:eastAsia="hr-HR"/>
        </w:rPr>
        <w:t xml:space="preserve">učeniku </w:t>
      </w:r>
    </w:p>
    <w:p w:rsidR="004D3591" w:rsidRPr="002A48F8" w:rsidRDefault="004D3591" w:rsidP="004D3591">
      <w:pPr>
        <w:autoSpaceDE w:val="0"/>
        <w:autoSpaceDN w:val="0"/>
        <w:adjustRightInd w:val="0"/>
        <w:spacing w:after="10"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Pr>
          <w:rFonts w:ascii="Calibri" w:eastAsia="Times New Roman" w:hAnsi="Calibri" w:cs="Calibri"/>
          <w:color w:val="000000"/>
          <w:lang w:eastAsia="hr-HR"/>
        </w:rPr>
        <w:t>Procijeniti psihološki status učenika</w:t>
      </w:r>
      <w:r w:rsidRPr="002A48F8">
        <w:rPr>
          <w:rFonts w:ascii="Calibri" w:eastAsia="Times New Roman" w:hAnsi="Calibri" w:cs="Calibri"/>
          <w:color w:val="000000"/>
          <w:lang w:eastAsia="hr-HR"/>
        </w:rPr>
        <w:t xml:space="preserve"> </w:t>
      </w:r>
    </w:p>
    <w:p w:rsidR="004D3591" w:rsidRPr="002A48F8" w:rsidRDefault="004D3591" w:rsidP="004D3591">
      <w:pPr>
        <w:autoSpaceDE w:val="0"/>
        <w:autoSpaceDN w:val="0"/>
        <w:adjustRightInd w:val="0"/>
        <w:spacing w:after="10"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Tek nakon svih iscrpljenih savjetodavnih načina izriče se pedagoška mjera i na vrijeme s</w:t>
      </w:r>
      <w:r>
        <w:rPr>
          <w:rFonts w:ascii="Calibri" w:eastAsia="Times New Roman" w:hAnsi="Calibri" w:cs="Calibri"/>
          <w:color w:val="000000"/>
          <w:lang w:eastAsia="hr-HR"/>
        </w:rPr>
        <w:t xml:space="preserve">e najavi roditelju </w:t>
      </w:r>
    </w:p>
    <w:p w:rsidR="004D3591" w:rsidRPr="002A48F8" w:rsidRDefault="004D3591" w:rsidP="004D3591">
      <w:pPr>
        <w:autoSpaceDE w:val="0"/>
        <w:autoSpaceDN w:val="0"/>
        <w:adjustRightInd w:val="0"/>
        <w:spacing w:after="10"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Mjeru razrednik uz pomoć stručnog suradnika mora obrazložiti i držati se svih stavaka Zakona o općem upravnom postupku</w:t>
      </w:r>
      <w:r>
        <w:rPr>
          <w:rFonts w:ascii="Calibri" w:eastAsia="Times New Roman" w:hAnsi="Calibri" w:cs="Calibri"/>
          <w:color w:val="000000"/>
          <w:lang w:eastAsia="hr-HR"/>
        </w:rPr>
        <w:t xml:space="preserve"> i Pravilnika za izricanje pedagoških mjera</w:t>
      </w:r>
      <w:r w:rsidRPr="002A48F8">
        <w:rPr>
          <w:rFonts w:ascii="Calibri" w:eastAsia="Times New Roman" w:hAnsi="Calibri" w:cs="Calibri"/>
          <w:color w:val="000000"/>
          <w:lang w:eastAsia="hr-HR"/>
        </w:rPr>
        <w:t xml:space="preserve"> ( konzultirati tajništvo za pravnički dio); </w:t>
      </w:r>
    </w:p>
    <w:p w:rsidR="004D3591" w:rsidRPr="002A48F8" w:rsidRDefault="004D3591" w:rsidP="004D3591">
      <w:pPr>
        <w:autoSpaceDE w:val="0"/>
        <w:autoSpaceDN w:val="0"/>
        <w:adjustRightInd w:val="0"/>
        <w:spacing w:after="10" w:line="240" w:lineRule="auto"/>
        <w:rPr>
          <w:rFonts w:ascii="Calibri" w:eastAsia="Times New Roman" w:hAnsi="Calibri" w:cs="Calibri"/>
          <w:color w:val="000000"/>
          <w:sz w:val="24"/>
          <w:szCs w:val="24"/>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 xml:space="preserve">Paralelno na satu razrednika osmisliti </w:t>
      </w:r>
      <w:r>
        <w:rPr>
          <w:rFonts w:ascii="Calibri" w:eastAsia="Times New Roman" w:hAnsi="Calibri" w:cs="Calibri"/>
          <w:color w:val="000000"/>
          <w:lang w:eastAsia="hr-HR"/>
        </w:rPr>
        <w:t>sat na kojem će biti aktualiziran taj problem</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4"/>
          <w:szCs w:val="24"/>
          <w:lang w:eastAsia="hr-HR"/>
        </w:rPr>
      </w:pP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4"/>
          <w:szCs w:val="24"/>
          <w:lang w:eastAsia="hr-HR"/>
        </w:rPr>
      </w:pP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3"/>
          <w:szCs w:val="23"/>
          <w:lang w:eastAsia="hr-HR"/>
        </w:rPr>
      </w:pPr>
      <w:r w:rsidRPr="002A48F8">
        <w:rPr>
          <w:rFonts w:ascii="Calibri" w:eastAsia="Times New Roman" w:hAnsi="Calibri" w:cs="Calibri"/>
          <w:b/>
          <w:bCs/>
          <w:color w:val="000000"/>
          <w:sz w:val="23"/>
          <w:szCs w:val="23"/>
          <w:lang w:eastAsia="hr-HR"/>
        </w:rPr>
        <w:t xml:space="preserve">3. PROTOKOL POSTUPANJA KOD PUŠTANJA UČENIKA IZ ŠKOLE </w:t>
      </w:r>
    </w:p>
    <w:p w:rsidR="004D3591" w:rsidRDefault="004D3591" w:rsidP="004D3591">
      <w:pPr>
        <w:autoSpaceDE w:val="0"/>
        <w:autoSpaceDN w:val="0"/>
        <w:adjustRightInd w:val="0"/>
        <w:spacing w:after="0" w:line="240" w:lineRule="auto"/>
        <w:rPr>
          <w:rFonts w:ascii="Calibri" w:eastAsia="Times New Roman" w:hAnsi="Calibri" w:cs="Calibri"/>
          <w:b/>
          <w:bCs/>
          <w:color w:val="000000"/>
          <w:sz w:val="23"/>
          <w:szCs w:val="23"/>
          <w:lang w:eastAsia="hr-HR"/>
        </w:rPr>
      </w:pPr>
      <w:r w:rsidRPr="002A48F8">
        <w:rPr>
          <w:rFonts w:ascii="Calibri" w:eastAsia="Times New Roman" w:hAnsi="Calibri" w:cs="Calibri"/>
          <w:b/>
          <w:bCs/>
          <w:color w:val="000000"/>
          <w:sz w:val="23"/>
          <w:szCs w:val="23"/>
          <w:lang w:eastAsia="hr-HR"/>
        </w:rPr>
        <w:t xml:space="preserve">(bolest, odlazak po zaboravljeni pribor, odlazak doktoru, nastup u drugoj školi i sl.) </w:t>
      </w:r>
    </w:p>
    <w:p w:rsidR="00767B8B" w:rsidRPr="002A48F8" w:rsidRDefault="00767B8B" w:rsidP="004D3591">
      <w:pPr>
        <w:autoSpaceDE w:val="0"/>
        <w:autoSpaceDN w:val="0"/>
        <w:adjustRightInd w:val="0"/>
        <w:spacing w:after="0" w:line="240" w:lineRule="auto"/>
        <w:rPr>
          <w:rFonts w:ascii="Calibri" w:eastAsia="Times New Roman" w:hAnsi="Calibri" w:cs="Calibri"/>
          <w:color w:val="000000"/>
          <w:sz w:val="23"/>
          <w:szCs w:val="23"/>
          <w:lang w:eastAsia="hr-HR"/>
        </w:rPr>
      </w:pPr>
    </w:p>
    <w:p w:rsidR="004D3591" w:rsidRPr="002A48F8" w:rsidRDefault="004D3591" w:rsidP="004D3591">
      <w:pPr>
        <w:autoSpaceDE w:val="0"/>
        <w:autoSpaceDN w:val="0"/>
        <w:adjustRightInd w:val="0"/>
        <w:spacing w:after="13"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 xml:space="preserve">Telefonski ili pismeno tražiti roditelja/staratelja dozvolu za napuštanje školske zgrade. Precizirati dolazi li roditelj po učenika ili učenik ide sam uz njihovu dozvolu. </w:t>
      </w:r>
    </w:p>
    <w:p w:rsidR="004D3591" w:rsidRPr="002A48F8" w:rsidRDefault="004D3591" w:rsidP="004D3591">
      <w:pPr>
        <w:autoSpaceDE w:val="0"/>
        <w:autoSpaceDN w:val="0"/>
        <w:adjustRightInd w:val="0"/>
        <w:spacing w:after="13"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 xml:space="preserve">Evidentirati što je roditelj odlučio.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U pravilu razrednik ili stručni suradnik kontaktiraju roditelje. Ukoliko su odsutni, učenik se mož</w:t>
      </w:r>
      <w:r>
        <w:rPr>
          <w:rFonts w:ascii="Calibri" w:eastAsia="Times New Roman" w:hAnsi="Calibri" w:cs="Calibri"/>
          <w:color w:val="000000"/>
          <w:lang w:eastAsia="hr-HR"/>
        </w:rPr>
        <w:t>e uputiti ravnatelju ili tajniku</w:t>
      </w:r>
      <w:r w:rsidRPr="002A48F8">
        <w:rPr>
          <w:rFonts w:ascii="Calibri" w:eastAsia="Times New Roman" w:hAnsi="Calibri" w:cs="Calibri"/>
          <w:color w:val="000000"/>
          <w:lang w:eastAsia="hr-HR"/>
        </w:rPr>
        <w:t xml:space="preserve"> škole koji će postupiti po istom protokolu.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p>
    <w:p w:rsidR="004D3591" w:rsidRPr="002A48F8" w:rsidRDefault="004D3591" w:rsidP="004D3591">
      <w:pPr>
        <w:autoSpaceDE w:val="0"/>
        <w:autoSpaceDN w:val="0"/>
        <w:adjustRightInd w:val="0"/>
        <w:spacing w:after="13"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Nikako ne pustiti učenika iz školskog prostora bez dogovora s roditeljem</w:t>
      </w:r>
      <w:r w:rsidR="00767B8B">
        <w:rPr>
          <w:rFonts w:ascii="Calibri" w:eastAsia="Times New Roman" w:hAnsi="Calibri" w:cs="Calibri"/>
          <w:color w:val="000000"/>
          <w:lang w:eastAsia="hr-HR"/>
        </w:rPr>
        <w:t>,</w:t>
      </w:r>
      <w:r w:rsidRPr="002A48F8">
        <w:rPr>
          <w:rFonts w:ascii="Calibri" w:eastAsia="Times New Roman" w:hAnsi="Calibri" w:cs="Calibri"/>
          <w:color w:val="000000"/>
          <w:lang w:eastAsia="hr-HR"/>
        </w:rPr>
        <w:t xml:space="preserve"> pogotovo ne u pratnji drugog učenika.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 xml:space="preserve">Ukoliko postoji potreba, ovaj protokol može primijeniti bilo koji učitelj ili djelatnik škole. </w:t>
      </w:r>
    </w:p>
    <w:p w:rsidR="004D3591" w:rsidRDefault="004D3591" w:rsidP="004D3591">
      <w:pPr>
        <w:autoSpaceDE w:val="0"/>
        <w:autoSpaceDN w:val="0"/>
        <w:adjustRightInd w:val="0"/>
        <w:spacing w:after="0" w:line="240" w:lineRule="auto"/>
        <w:rPr>
          <w:rFonts w:ascii="Calibri" w:eastAsia="Times New Roman" w:hAnsi="Calibri" w:cs="Calibri"/>
          <w:color w:val="000000"/>
          <w:lang w:eastAsia="hr-HR"/>
        </w:rPr>
      </w:pPr>
    </w:p>
    <w:p w:rsidR="00FA67A7" w:rsidRDefault="00FA67A7" w:rsidP="004D3591">
      <w:pPr>
        <w:autoSpaceDE w:val="0"/>
        <w:autoSpaceDN w:val="0"/>
        <w:adjustRightInd w:val="0"/>
        <w:spacing w:after="0" w:line="240" w:lineRule="auto"/>
        <w:rPr>
          <w:rFonts w:ascii="Calibri" w:eastAsia="Times New Roman" w:hAnsi="Calibri" w:cs="Calibri"/>
          <w:color w:val="000000"/>
          <w:lang w:eastAsia="hr-HR"/>
        </w:rPr>
      </w:pPr>
    </w:p>
    <w:p w:rsidR="00FA67A7" w:rsidRPr="002A48F8" w:rsidRDefault="00FA67A7" w:rsidP="004D3591">
      <w:pPr>
        <w:autoSpaceDE w:val="0"/>
        <w:autoSpaceDN w:val="0"/>
        <w:adjustRightInd w:val="0"/>
        <w:spacing w:after="0" w:line="240" w:lineRule="auto"/>
        <w:rPr>
          <w:rFonts w:ascii="Calibri" w:eastAsia="Times New Roman" w:hAnsi="Calibri" w:cs="Calibri"/>
          <w:color w:val="000000"/>
          <w:lang w:eastAsia="hr-HR"/>
        </w:rPr>
      </w:pPr>
    </w:p>
    <w:p w:rsidR="004D3591" w:rsidRDefault="004D3591" w:rsidP="004D3591">
      <w:pPr>
        <w:autoSpaceDE w:val="0"/>
        <w:autoSpaceDN w:val="0"/>
        <w:adjustRightInd w:val="0"/>
        <w:spacing w:after="0" w:line="240" w:lineRule="auto"/>
        <w:rPr>
          <w:rFonts w:ascii="Calibri" w:eastAsia="Times New Roman" w:hAnsi="Calibri" w:cs="Calibri"/>
          <w:b/>
          <w:bCs/>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b/>
          <w:bCs/>
          <w:color w:val="000000"/>
          <w:lang w:eastAsia="hr-HR"/>
        </w:rPr>
        <w:t xml:space="preserve">NAPUŠTANJE ŠKOLSKE ZGRADE </w:t>
      </w:r>
    </w:p>
    <w:p w:rsidR="00FA67A7" w:rsidRDefault="00FA67A7" w:rsidP="004D3591">
      <w:pPr>
        <w:autoSpaceDE w:val="0"/>
        <w:autoSpaceDN w:val="0"/>
        <w:adjustRightInd w:val="0"/>
        <w:spacing w:after="0" w:line="240" w:lineRule="auto"/>
        <w:rPr>
          <w:rFonts w:ascii="Calibri" w:eastAsia="Times New Roman" w:hAnsi="Calibri" w:cs="Calibri"/>
          <w:b/>
          <w:bCs/>
          <w:color w:val="000000"/>
          <w:lang w:eastAsia="hr-HR"/>
        </w:rPr>
      </w:pPr>
    </w:p>
    <w:p w:rsidR="00FA67A7" w:rsidRPr="002A48F8" w:rsidRDefault="00FA67A7" w:rsidP="004D3591">
      <w:pPr>
        <w:autoSpaceDE w:val="0"/>
        <w:autoSpaceDN w:val="0"/>
        <w:adjustRightInd w:val="0"/>
        <w:spacing w:after="0" w:line="240" w:lineRule="auto"/>
        <w:rPr>
          <w:rFonts w:ascii="Calibri" w:eastAsia="Times New Roman" w:hAnsi="Calibri" w:cs="Calibri"/>
          <w:color w:val="000000"/>
          <w:lang w:eastAsia="hr-HR"/>
        </w:rPr>
      </w:pP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Calibri" w:eastAsia="Times New Roman" w:hAnsi="Calibri" w:cs="Calibri"/>
          <w:b/>
          <w:bCs/>
          <w:color w:val="000000"/>
          <w:lang w:eastAsia="hr-HR"/>
        </w:rPr>
        <w:t xml:space="preserve">(primjer formulara za razrednike i stručne suradnike)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3"/>
          <w:szCs w:val="23"/>
          <w:lang w:eastAsia="hr-HR"/>
        </w:rPr>
      </w:pPr>
      <w:r w:rsidRPr="002A48F8">
        <w:rPr>
          <w:rFonts w:ascii="Calibri" w:eastAsia="Times New Roman" w:hAnsi="Calibri" w:cs="Calibri"/>
          <w:b/>
          <w:bCs/>
          <w:color w:val="000000"/>
          <w:sz w:val="23"/>
          <w:szCs w:val="23"/>
          <w:lang w:eastAsia="hr-HR"/>
        </w:rPr>
        <w:t xml:space="preserve">OSNOVNA ŠKOLA </w:t>
      </w:r>
      <w:r>
        <w:rPr>
          <w:rFonts w:ascii="Calibri" w:eastAsia="Times New Roman" w:hAnsi="Calibri" w:cs="Calibri"/>
          <w:b/>
          <w:bCs/>
          <w:color w:val="000000"/>
          <w:sz w:val="23"/>
          <w:szCs w:val="23"/>
          <w:lang w:eastAsia="hr-HR"/>
        </w:rPr>
        <w:t>EUGENA KVATERNIKA RAKOVICA</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Calibri" w:eastAsia="Times New Roman" w:hAnsi="Calibri" w:cs="Calibri"/>
          <w:color w:val="000000"/>
          <w:lang w:eastAsia="hr-HR"/>
        </w:rPr>
        <w:t>Učenik/</w:t>
      </w:r>
      <w:proofErr w:type="spellStart"/>
      <w:r w:rsidRPr="002A48F8">
        <w:rPr>
          <w:rFonts w:ascii="Calibri" w:eastAsia="Times New Roman" w:hAnsi="Calibri" w:cs="Calibri"/>
          <w:color w:val="000000"/>
          <w:lang w:eastAsia="hr-HR"/>
        </w:rPr>
        <w:t>ica</w:t>
      </w:r>
      <w:proofErr w:type="spellEnd"/>
      <w:r w:rsidRPr="002A48F8">
        <w:rPr>
          <w:rFonts w:ascii="Calibri" w:eastAsia="Times New Roman" w:hAnsi="Calibri" w:cs="Calibri"/>
          <w:color w:val="000000"/>
          <w:lang w:eastAsia="hr-HR"/>
        </w:rPr>
        <w:t xml:space="preserve"> ____________________________________ dana _______________ u _______ sati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Calibri" w:eastAsia="Times New Roman" w:hAnsi="Calibri" w:cs="Calibri"/>
          <w:color w:val="000000"/>
          <w:lang w:eastAsia="hr-HR"/>
        </w:rPr>
        <w:t>Uz telefonsku ili pis</w:t>
      </w:r>
      <w:r>
        <w:rPr>
          <w:rFonts w:ascii="Calibri" w:eastAsia="Times New Roman" w:hAnsi="Calibri" w:cs="Calibri"/>
          <w:color w:val="000000"/>
          <w:lang w:eastAsia="hr-HR"/>
        </w:rPr>
        <w:t>anu</w:t>
      </w:r>
      <w:r w:rsidRPr="002A48F8">
        <w:rPr>
          <w:rFonts w:ascii="Calibri" w:eastAsia="Times New Roman" w:hAnsi="Calibri" w:cs="Calibri"/>
          <w:color w:val="000000"/>
          <w:lang w:eastAsia="hr-HR"/>
        </w:rPr>
        <w:t xml:space="preserve"> dozvolu roditelja/staratelja otišao/la je iz škole sam/a ili u pratnji roditelja zbog ____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Calibri" w:eastAsia="Times New Roman" w:hAnsi="Calibri" w:cs="Calibri"/>
          <w:color w:val="000000"/>
          <w:lang w:eastAsia="hr-HR"/>
        </w:rPr>
        <w:t xml:space="preserve">_______________________.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Calibri" w:eastAsia="Times New Roman" w:hAnsi="Calibri" w:cs="Calibri"/>
          <w:color w:val="000000"/>
          <w:lang w:eastAsia="hr-HR"/>
        </w:rPr>
        <w:t xml:space="preserve">Razrednik: </w:t>
      </w:r>
      <w:r w:rsidRPr="002A48F8">
        <w:rPr>
          <w:rFonts w:ascii="Calibri" w:eastAsia="Times New Roman" w:hAnsi="Calibri" w:cs="Calibri"/>
          <w:color w:val="000000"/>
          <w:lang w:eastAsia="hr-HR"/>
        </w:rPr>
        <w:tab/>
      </w:r>
      <w:r w:rsidRPr="002A48F8">
        <w:rPr>
          <w:rFonts w:ascii="Calibri" w:eastAsia="Times New Roman" w:hAnsi="Calibri" w:cs="Calibri"/>
          <w:color w:val="000000"/>
          <w:lang w:eastAsia="hr-HR"/>
        </w:rPr>
        <w:tab/>
      </w:r>
      <w:r w:rsidRPr="002A48F8">
        <w:rPr>
          <w:rFonts w:ascii="Calibri" w:eastAsia="Times New Roman" w:hAnsi="Calibri" w:cs="Calibri"/>
          <w:color w:val="000000"/>
          <w:lang w:eastAsia="hr-HR"/>
        </w:rPr>
        <w:tab/>
        <w:t xml:space="preserve">Predmetni učitelj: </w:t>
      </w:r>
      <w:r w:rsidRPr="002A48F8">
        <w:rPr>
          <w:rFonts w:ascii="Calibri" w:eastAsia="Times New Roman" w:hAnsi="Calibri" w:cs="Calibri"/>
          <w:color w:val="000000"/>
          <w:lang w:eastAsia="hr-HR"/>
        </w:rPr>
        <w:tab/>
      </w:r>
      <w:r w:rsidRPr="002A48F8">
        <w:rPr>
          <w:rFonts w:ascii="Calibri" w:eastAsia="Times New Roman" w:hAnsi="Calibri" w:cs="Calibri"/>
          <w:color w:val="000000"/>
          <w:lang w:eastAsia="hr-HR"/>
        </w:rPr>
        <w:tab/>
      </w:r>
      <w:r w:rsidRPr="002A48F8">
        <w:rPr>
          <w:rFonts w:ascii="Calibri" w:eastAsia="Times New Roman" w:hAnsi="Calibri" w:cs="Calibri"/>
          <w:color w:val="000000"/>
          <w:lang w:eastAsia="hr-HR"/>
        </w:rPr>
        <w:tab/>
        <w:t xml:space="preserve">Stručni suradnik: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Calibri" w:eastAsia="Times New Roman" w:hAnsi="Calibri" w:cs="Calibri"/>
          <w:color w:val="000000"/>
          <w:lang w:eastAsia="hr-HR"/>
        </w:rPr>
        <w:t>________</w:t>
      </w:r>
      <w:r w:rsidRPr="002A48F8">
        <w:rPr>
          <w:rFonts w:ascii="Calibri" w:eastAsia="Times New Roman" w:hAnsi="Calibri" w:cs="Calibri"/>
          <w:color w:val="000000"/>
          <w:lang w:eastAsia="hr-HR"/>
        </w:rPr>
        <w:tab/>
      </w:r>
      <w:r w:rsidRPr="002A48F8">
        <w:rPr>
          <w:rFonts w:ascii="Calibri" w:eastAsia="Times New Roman" w:hAnsi="Calibri" w:cs="Calibri"/>
          <w:color w:val="000000"/>
          <w:lang w:eastAsia="hr-HR"/>
        </w:rPr>
        <w:tab/>
      </w:r>
      <w:r w:rsidRPr="002A48F8">
        <w:rPr>
          <w:rFonts w:ascii="Calibri" w:eastAsia="Times New Roman" w:hAnsi="Calibri" w:cs="Calibri"/>
          <w:color w:val="000000"/>
          <w:lang w:eastAsia="hr-HR"/>
        </w:rPr>
        <w:tab/>
        <w:t xml:space="preserve"> ______________ </w:t>
      </w:r>
      <w:r w:rsidRPr="002A48F8">
        <w:rPr>
          <w:rFonts w:ascii="Calibri" w:eastAsia="Times New Roman" w:hAnsi="Calibri" w:cs="Calibri"/>
          <w:color w:val="000000"/>
          <w:lang w:eastAsia="hr-HR"/>
        </w:rPr>
        <w:tab/>
      </w:r>
      <w:r w:rsidRPr="002A48F8">
        <w:rPr>
          <w:rFonts w:ascii="Calibri" w:eastAsia="Times New Roman" w:hAnsi="Calibri" w:cs="Calibri"/>
          <w:color w:val="000000"/>
          <w:lang w:eastAsia="hr-HR"/>
        </w:rPr>
        <w:tab/>
      </w:r>
      <w:r w:rsidRPr="002A48F8">
        <w:rPr>
          <w:rFonts w:ascii="Calibri" w:eastAsia="Times New Roman" w:hAnsi="Calibri" w:cs="Calibri"/>
          <w:color w:val="000000"/>
          <w:lang w:eastAsia="hr-HR"/>
        </w:rPr>
        <w:tab/>
        <w:t>_____________</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4"/>
          <w:szCs w:val="24"/>
          <w:lang w:eastAsia="hr-HR"/>
        </w:rPr>
      </w:pP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3"/>
          <w:szCs w:val="23"/>
          <w:lang w:eastAsia="hr-HR"/>
        </w:rPr>
      </w:pPr>
      <w:r w:rsidRPr="002A48F8">
        <w:rPr>
          <w:rFonts w:ascii="Calibri" w:eastAsia="Times New Roman" w:hAnsi="Calibri" w:cs="Calibri"/>
          <w:b/>
          <w:bCs/>
          <w:color w:val="000000"/>
          <w:sz w:val="23"/>
          <w:szCs w:val="23"/>
          <w:lang w:eastAsia="hr-HR"/>
        </w:rPr>
        <w:t xml:space="preserve">4. PROTOKOL POSTUPANJA U SLUČAJU UČENIČKE OZLJEDE U ŠKOLSKOM PROSTORU ILI U VRIJEME KAD SMO ODGOVORNI ZA UČENIKA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3"/>
          <w:szCs w:val="23"/>
          <w:lang w:eastAsia="hr-HR"/>
        </w:rPr>
      </w:pPr>
    </w:p>
    <w:p w:rsidR="004D3591" w:rsidRPr="002A48F8" w:rsidRDefault="004D3591" w:rsidP="004D3591">
      <w:pPr>
        <w:autoSpaceDE w:val="0"/>
        <w:autoSpaceDN w:val="0"/>
        <w:adjustRightInd w:val="0"/>
        <w:spacing w:after="13"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 xml:space="preserve">Sanirati ozljedu po pravilima prve pomoći </w:t>
      </w:r>
    </w:p>
    <w:p w:rsidR="004D3591" w:rsidRPr="002A48F8" w:rsidRDefault="004D3591" w:rsidP="004D3591">
      <w:pPr>
        <w:autoSpaceDE w:val="0"/>
        <w:autoSpaceDN w:val="0"/>
        <w:adjustRightInd w:val="0"/>
        <w:spacing w:after="13"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Što prije obavijestiti roditelja/staratelja, razrednika, str. suradnika, ravnatelja o događaju , a ovisno o ozbiljnosti ozljede</w:t>
      </w:r>
    </w:p>
    <w:p w:rsidR="004D3591" w:rsidRPr="002A48F8" w:rsidRDefault="004D3591" w:rsidP="004D3591">
      <w:pPr>
        <w:autoSpaceDE w:val="0"/>
        <w:autoSpaceDN w:val="0"/>
        <w:adjustRightInd w:val="0"/>
        <w:spacing w:after="13"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 xml:space="preserve">Po procjeni pozvati hitnu pomoć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 xml:space="preserve">S roditeljem razgovarati i tražiti odluku ostaje li učenik u školi ili roditelj dolazi po njega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Calibri" w:eastAsia="Times New Roman" w:hAnsi="Calibri" w:cs="Calibri"/>
          <w:color w:val="000000"/>
          <w:lang w:eastAsia="hr-HR"/>
        </w:rPr>
        <w:t xml:space="preserve">( kod procjene lakših ozljeda) </w:t>
      </w:r>
    </w:p>
    <w:p w:rsidR="004D3591" w:rsidRPr="002A48F8" w:rsidRDefault="004D3591" w:rsidP="004D3591">
      <w:pPr>
        <w:autoSpaceDE w:val="0"/>
        <w:autoSpaceDN w:val="0"/>
        <w:adjustRightInd w:val="0"/>
        <w:spacing w:after="13"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 xml:space="preserve">Ukoliko se roditelj ne javlja na poziv, učitelji ili drugi djelatnici škole ( najmanje dvije osobe) mogu odvesti učenika liječniku ili pozvati HP; no uporno pokušavati uspostaviti kontakt s roditeljima </w:t>
      </w:r>
    </w:p>
    <w:p w:rsidR="004D3591" w:rsidRPr="002A48F8" w:rsidRDefault="004D3591" w:rsidP="004D3591">
      <w:pPr>
        <w:autoSpaceDE w:val="0"/>
        <w:autoSpaceDN w:val="0"/>
        <w:adjustRightInd w:val="0"/>
        <w:spacing w:after="13"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 xml:space="preserve">Ukoliko roditelj dođe po učenika evidentirati vrijeme kad je roditelj preuzeo odgovornost za učenika </w:t>
      </w:r>
    </w:p>
    <w:p w:rsidR="004D3591" w:rsidRPr="002A48F8" w:rsidRDefault="004D3591" w:rsidP="004D3591">
      <w:pPr>
        <w:autoSpaceDE w:val="0"/>
        <w:autoSpaceDN w:val="0"/>
        <w:adjustRightInd w:val="0"/>
        <w:spacing w:after="13"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 xml:space="preserve">Nikako ne pustiti učenika samog iz prostora škole pogotovo ne u pratnji drugog učenika </w:t>
      </w:r>
    </w:p>
    <w:p w:rsidR="004D3591" w:rsidRPr="002A48F8" w:rsidRDefault="004D3591" w:rsidP="004D3591">
      <w:pPr>
        <w:autoSpaceDE w:val="0"/>
        <w:autoSpaceDN w:val="0"/>
        <w:adjustRightInd w:val="0"/>
        <w:spacing w:after="13"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 xml:space="preserve">Nakon zbrinjavanja učenika zapisati slijed događaja </w:t>
      </w:r>
    </w:p>
    <w:p w:rsidR="004D3591" w:rsidRPr="002A48F8" w:rsidRDefault="004D3591" w:rsidP="004D3591">
      <w:pPr>
        <w:autoSpaceDE w:val="0"/>
        <w:autoSpaceDN w:val="0"/>
        <w:adjustRightInd w:val="0"/>
        <w:spacing w:after="13"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Pr>
          <w:rFonts w:ascii="Calibri" w:eastAsia="Times New Roman" w:hAnsi="Calibri" w:cs="Calibri"/>
          <w:color w:val="000000"/>
          <w:lang w:eastAsia="hr-HR"/>
        </w:rPr>
        <w:t>U tajništvu škole mora biti dostupna baza kontakata za sve učenike</w:t>
      </w:r>
      <w:r w:rsidRPr="002A48F8">
        <w:rPr>
          <w:rFonts w:ascii="Calibri" w:eastAsia="Times New Roman" w:hAnsi="Calibri" w:cs="Calibri"/>
          <w:color w:val="000000"/>
          <w:lang w:eastAsia="hr-HR"/>
        </w:rPr>
        <w:t xml:space="preserve">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 xml:space="preserve">Razrednici su dužni upozoriti roditelje na dostupnost u hitnim slučajevima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4"/>
          <w:szCs w:val="24"/>
          <w:lang w:eastAsia="hr-HR"/>
        </w:rPr>
      </w:pP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4"/>
          <w:szCs w:val="24"/>
          <w:lang w:eastAsia="hr-HR"/>
        </w:rPr>
      </w:pP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4"/>
          <w:szCs w:val="24"/>
          <w:lang w:eastAsia="hr-HR"/>
        </w:rPr>
      </w:pP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3"/>
          <w:szCs w:val="23"/>
          <w:lang w:eastAsia="hr-HR"/>
        </w:rPr>
      </w:pPr>
      <w:r w:rsidRPr="002A48F8">
        <w:rPr>
          <w:rFonts w:ascii="Calibri" w:eastAsia="Times New Roman" w:hAnsi="Calibri" w:cs="Calibri"/>
          <w:b/>
          <w:bCs/>
          <w:color w:val="000000"/>
          <w:sz w:val="23"/>
          <w:szCs w:val="23"/>
          <w:lang w:eastAsia="hr-HR"/>
        </w:rPr>
        <w:t xml:space="preserve">5. PROTOKOL POSTUPANJA U SLUČAJU VRŠNJAČKOG SUKOBA I NASILJA TE PONAŠANJA KOJA UGROŽAVAJU SIGURNOST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4"/>
          <w:szCs w:val="24"/>
          <w:lang w:eastAsia="hr-HR"/>
        </w:rPr>
      </w:pPr>
    </w:p>
    <w:p w:rsidR="004D3591" w:rsidRPr="002A48F8" w:rsidRDefault="004D3591" w:rsidP="004D3591">
      <w:pPr>
        <w:autoSpaceDE w:val="0"/>
        <w:autoSpaceDN w:val="0"/>
        <w:adjustRightInd w:val="0"/>
        <w:spacing w:after="0" w:line="240" w:lineRule="auto"/>
        <w:rPr>
          <w:rFonts w:ascii="Calibri" w:eastAsia="Times New Roman" w:hAnsi="Calibri" w:cs="Times New Roman"/>
          <w:lang w:eastAsia="hr-HR"/>
        </w:rPr>
      </w:pPr>
      <w:r w:rsidRPr="002A48F8">
        <w:rPr>
          <w:rFonts w:ascii="Calibri" w:eastAsia="Times New Roman" w:hAnsi="Calibri" w:cs="Times New Roman"/>
          <w:lang w:eastAsia="hr-HR"/>
        </w:rPr>
        <w:t>Nasiljem među djecom i mladima smatra se osobito:</w:t>
      </w:r>
    </w:p>
    <w:p w:rsidR="004D3591" w:rsidRPr="002A48F8" w:rsidRDefault="004D3591" w:rsidP="004D3591">
      <w:pPr>
        <w:autoSpaceDE w:val="0"/>
        <w:autoSpaceDN w:val="0"/>
        <w:adjustRightInd w:val="0"/>
        <w:spacing w:after="0" w:line="240" w:lineRule="auto"/>
        <w:rPr>
          <w:rFonts w:ascii="Calibri" w:eastAsia="Times New Roman" w:hAnsi="Calibri" w:cs="Times New Roman"/>
          <w:lang w:eastAsia="hr-HR"/>
        </w:rPr>
      </w:pPr>
      <w:r w:rsidRPr="002A48F8">
        <w:rPr>
          <w:rFonts w:ascii="Calibri" w:eastAsia="Times New Roman" w:hAnsi="Calibri" w:cs="Calibri"/>
          <w:lang w:eastAsia="hr-HR"/>
        </w:rPr>
        <w:t xml:space="preserve">- </w:t>
      </w:r>
      <w:r w:rsidRPr="002A48F8">
        <w:rPr>
          <w:rFonts w:ascii="Calibri" w:eastAsia="Times New Roman" w:hAnsi="Calibri" w:cs="Times New Roman"/>
          <w:lang w:eastAsia="hr-HR"/>
        </w:rPr>
        <w:t>namjerno uzrokovani fizički napad u bilo kojemu obliku, primjerice udaranje, guranje, gađanje, šamaranje, čupanje, zaključavanje, napad različitim predmetima, pljuvanje i slično bez obzira je li kod napadnutoga djeteta nastupila tjelesna povreda;</w:t>
      </w:r>
    </w:p>
    <w:p w:rsidR="004D3591" w:rsidRPr="002A48F8" w:rsidRDefault="004D3591" w:rsidP="004D3591">
      <w:pPr>
        <w:autoSpaceDE w:val="0"/>
        <w:autoSpaceDN w:val="0"/>
        <w:adjustRightInd w:val="0"/>
        <w:spacing w:after="0" w:line="240" w:lineRule="auto"/>
        <w:rPr>
          <w:rFonts w:ascii="Calibri" w:eastAsia="Times New Roman" w:hAnsi="Calibri" w:cs="Times New Roman"/>
          <w:lang w:eastAsia="hr-HR"/>
        </w:rPr>
      </w:pPr>
      <w:r w:rsidRPr="002A48F8">
        <w:rPr>
          <w:rFonts w:ascii="Calibri" w:eastAsia="Times New Roman" w:hAnsi="Calibri" w:cs="Calibri"/>
          <w:lang w:eastAsia="hr-HR"/>
        </w:rPr>
        <w:t xml:space="preserve">- </w:t>
      </w:r>
      <w:r w:rsidRPr="002A48F8">
        <w:rPr>
          <w:rFonts w:ascii="Calibri" w:eastAsia="Times New Roman" w:hAnsi="Calibri" w:cs="Times New Roman"/>
          <w:lang w:eastAsia="hr-HR"/>
        </w:rPr>
        <w:t>psihičko i emocionalno nasilje prouzročeno opetovanim ili trajnim negativnim postupcima od strane jednoga djeteta ili više djece. Negativni postupci su: ogovaranje, nazivanje pogrdnim imenima, ismijavanje, zastrašivanje, izrugivanje, namjerno zanemarivanje i isključivanje iz skupine kojoj pripada ili isključivanje i zabranjivanje sudjelovanja u različitim aktivnostima s ciljem nanošenja patnje ili boli, širenje glasina s ciljem izolacije djeteta od ostalih učenika, oduzimanje stvari ili novaca, uništavanje</w:t>
      </w:r>
    </w:p>
    <w:p w:rsidR="004D3591" w:rsidRPr="002A48F8" w:rsidRDefault="004D3591" w:rsidP="004D3591">
      <w:pPr>
        <w:autoSpaceDE w:val="0"/>
        <w:autoSpaceDN w:val="0"/>
        <w:adjustRightInd w:val="0"/>
        <w:spacing w:after="0" w:line="240" w:lineRule="auto"/>
        <w:rPr>
          <w:rFonts w:ascii="Calibri" w:eastAsia="Times New Roman" w:hAnsi="Calibri" w:cs="Times New Roman"/>
          <w:lang w:eastAsia="hr-HR"/>
        </w:rPr>
      </w:pPr>
      <w:r w:rsidRPr="002A48F8">
        <w:rPr>
          <w:rFonts w:ascii="Calibri" w:eastAsia="Times New Roman" w:hAnsi="Calibri" w:cs="Times New Roman"/>
          <w:lang w:eastAsia="hr-HR"/>
        </w:rPr>
        <w:t>ili oštećivanje djetetovih stvari, ponižavanje, naređivanje ili zahtijevanje poslušnosti ili na drugi način dovođenje djeteta u podređeni položaj, kao i sva druga ponašanja počinjena od djeteta i mlade osobe (unutar kojih i spolno uznemiravanje i zlostavljanje) kojima se drugome djetetu namjerno nanosi fizička i duševna bol ili sramota.</w:t>
      </w:r>
    </w:p>
    <w:p w:rsidR="004D3591" w:rsidRPr="002A48F8" w:rsidRDefault="004D3591" w:rsidP="004D3591">
      <w:pPr>
        <w:autoSpaceDE w:val="0"/>
        <w:autoSpaceDN w:val="0"/>
        <w:adjustRightInd w:val="0"/>
        <w:spacing w:after="0" w:line="240" w:lineRule="auto"/>
        <w:rPr>
          <w:rFonts w:ascii="Calibri" w:eastAsia="Times New Roman" w:hAnsi="Calibri" w:cs="Times New Roman"/>
          <w:lang w:eastAsia="hr-HR"/>
        </w:rPr>
      </w:pPr>
      <w:r w:rsidRPr="002A48F8">
        <w:rPr>
          <w:rFonts w:ascii="Calibri" w:eastAsia="Times New Roman" w:hAnsi="Calibri" w:cs="Calibri"/>
          <w:lang w:eastAsia="hr-HR"/>
        </w:rPr>
        <w:lastRenderedPageBreak/>
        <w:t xml:space="preserve">- </w:t>
      </w:r>
      <w:r w:rsidRPr="002A48F8">
        <w:rPr>
          <w:rFonts w:ascii="Calibri" w:eastAsia="Times New Roman" w:hAnsi="Calibri" w:cs="Times New Roman"/>
          <w:lang w:eastAsia="hr-HR"/>
        </w:rPr>
        <w:t>Nasilje putem elektroničkih medija (interneta, mobitela i dr.) u bilo kojemu obliku primjerice vrijeđanje, ogovaranje, ismijavanje, zastrašivanje, poticanje na isključivanje djeteta iz skupina vršnjaka, izlaganje neprimjerenim sadržajima, otvaranje lažnih profila i lažno predstavljanje u djetetovo ime i dr. Elektroničko nasilje posebno je teško jer je dijete često izloženo zlostavljanju u svojemu domu gdje bi se trebalo osjećati sigurno, vremenski je neograničeno i iznimno se brzo širi.</w:t>
      </w:r>
    </w:p>
    <w:p w:rsidR="004D3591" w:rsidRPr="002A48F8" w:rsidRDefault="004D3591" w:rsidP="004D3591">
      <w:pPr>
        <w:autoSpaceDE w:val="0"/>
        <w:autoSpaceDN w:val="0"/>
        <w:adjustRightInd w:val="0"/>
        <w:spacing w:after="0" w:line="240" w:lineRule="auto"/>
        <w:rPr>
          <w:rFonts w:ascii="Calibri" w:eastAsia="Times New Roman" w:hAnsi="Calibri" w:cs="Times New Roman"/>
          <w:lang w:eastAsia="hr-HR"/>
        </w:rPr>
      </w:pPr>
      <w:r w:rsidRPr="002A48F8">
        <w:rPr>
          <w:rFonts w:ascii="Calibri" w:eastAsia="Times New Roman" w:hAnsi="Calibri" w:cs="Times New Roman"/>
          <w:lang w:eastAsia="hr-HR"/>
        </w:rPr>
        <w:t xml:space="preserve">Nasilje podrazumijeva šest </w:t>
      </w:r>
      <w:proofErr w:type="spellStart"/>
      <w:r w:rsidRPr="002A48F8">
        <w:rPr>
          <w:rFonts w:ascii="Calibri" w:eastAsia="Times New Roman" w:hAnsi="Calibri" w:cs="Times New Roman"/>
          <w:lang w:eastAsia="hr-HR"/>
        </w:rPr>
        <w:t>definirajućih</w:t>
      </w:r>
      <w:proofErr w:type="spellEnd"/>
      <w:r w:rsidRPr="002A48F8">
        <w:rPr>
          <w:rFonts w:ascii="Calibri" w:eastAsia="Times New Roman" w:hAnsi="Calibri" w:cs="Times New Roman"/>
          <w:lang w:eastAsia="hr-HR"/>
        </w:rPr>
        <w:t xml:space="preserve"> čimbenika:</w:t>
      </w:r>
    </w:p>
    <w:p w:rsidR="004D3591" w:rsidRPr="002A48F8" w:rsidRDefault="004D3591" w:rsidP="004D3591">
      <w:pPr>
        <w:autoSpaceDE w:val="0"/>
        <w:autoSpaceDN w:val="0"/>
        <w:adjustRightInd w:val="0"/>
        <w:spacing w:after="0" w:line="240" w:lineRule="auto"/>
        <w:rPr>
          <w:rFonts w:ascii="Calibri" w:eastAsia="Times New Roman" w:hAnsi="Calibri" w:cs="Times New Roman"/>
          <w:lang w:eastAsia="hr-HR"/>
        </w:rPr>
      </w:pPr>
      <w:r w:rsidRPr="002A48F8">
        <w:rPr>
          <w:rFonts w:ascii="Calibri" w:eastAsia="Times New Roman" w:hAnsi="Calibri" w:cs="Times New Roman"/>
          <w:lang w:eastAsia="hr-HR"/>
        </w:rPr>
        <w:t>1. namjera da se drugome nanese šteta ili ozljeda;</w:t>
      </w:r>
    </w:p>
    <w:p w:rsidR="004D3591" w:rsidRPr="002A48F8" w:rsidRDefault="004D3591" w:rsidP="004D3591">
      <w:pPr>
        <w:autoSpaceDE w:val="0"/>
        <w:autoSpaceDN w:val="0"/>
        <w:adjustRightInd w:val="0"/>
        <w:spacing w:after="0" w:line="240" w:lineRule="auto"/>
        <w:rPr>
          <w:rFonts w:ascii="Calibri" w:eastAsia="Times New Roman" w:hAnsi="Calibri" w:cs="Times New Roman"/>
          <w:lang w:eastAsia="hr-HR"/>
        </w:rPr>
      </w:pPr>
      <w:r w:rsidRPr="002A48F8">
        <w:rPr>
          <w:rFonts w:ascii="Calibri" w:eastAsia="Times New Roman" w:hAnsi="Calibri" w:cs="Times New Roman"/>
          <w:lang w:eastAsia="hr-HR"/>
        </w:rPr>
        <w:t>2. intenzitet i trajanje (opetovanost nasilničkog ponašanja);</w:t>
      </w:r>
    </w:p>
    <w:p w:rsidR="004D3591" w:rsidRPr="002A48F8" w:rsidRDefault="004D3591" w:rsidP="004D3591">
      <w:pPr>
        <w:autoSpaceDE w:val="0"/>
        <w:autoSpaceDN w:val="0"/>
        <w:adjustRightInd w:val="0"/>
        <w:spacing w:after="0" w:line="240" w:lineRule="auto"/>
        <w:rPr>
          <w:rFonts w:ascii="Calibri" w:eastAsia="Times New Roman" w:hAnsi="Calibri" w:cs="Times New Roman"/>
          <w:lang w:eastAsia="hr-HR"/>
        </w:rPr>
      </w:pPr>
      <w:r w:rsidRPr="002A48F8">
        <w:rPr>
          <w:rFonts w:ascii="Calibri" w:eastAsia="Times New Roman" w:hAnsi="Calibri" w:cs="Times New Roman"/>
          <w:lang w:eastAsia="hr-HR"/>
        </w:rPr>
        <w:t xml:space="preserve">3. moć nasilnika ( </w:t>
      </w:r>
      <w:proofErr w:type="spellStart"/>
      <w:r w:rsidRPr="002A48F8">
        <w:rPr>
          <w:rFonts w:ascii="Calibri" w:eastAsia="Times New Roman" w:hAnsi="Calibri" w:cs="Times New Roman"/>
          <w:lang w:eastAsia="hr-HR"/>
        </w:rPr>
        <w:t>nesrazmjer</w:t>
      </w:r>
      <w:proofErr w:type="spellEnd"/>
      <w:r w:rsidRPr="002A48F8">
        <w:rPr>
          <w:rFonts w:ascii="Calibri" w:eastAsia="Times New Roman" w:hAnsi="Calibri" w:cs="Times New Roman"/>
          <w:lang w:eastAsia="hr-HR"/>
        </w:rPr>
        <w:t xml:space="preserve"> obzirom na dob, snagu, brojčana nadmoć);</w:t>
      </w:r>
    </w:p>
    <w:p w:rsidR="004D3591" w:rsidRPr="002A48F8" w:rsidRDefault="004D3591" w:rsidP="004D3591">
      <w:pPr>
        <w:autoSpaceDE w:val="0"/>
        <w:autoSpaceDN w:val="0"/>
        <w:adjustRightInd w:val="0"/>
        <w:spacing w:after="0" w:line="240" w:lineRule="auto"/>
        <w:rPr>
          <w:rFonts w:ascii="Calibri" w:eastAsia="Times New Roman" w:hAnsi="Calibri" w:cs="Times New Roman"/>
          <w:lang w:eastAsia="hr-HR"/>
        </w:rPr>
      </w:pPr>
      <w:r w:rsidRPr="002A48F8">
        <w:rPr>
          <w:rFonts w:ascii="Calibri" w:eastAsia="Times New Roman" w:hAnsi="Calibri" w:cs="Times New Roman"/>
          <w:lang w:eastAsia="hr-HR"/>
        </w:rPr>
        <w:t>4. ranjivost i nemoć žrtve;</w:t>
      </w:r>
    </w:p>
    <w:p w:rsidR="004D3591" w:rsidRPr="002A48F8" w:rsidRDefault="004D3591" w:rsidP="004D3591">
      <w:pPr>
        <w:autoSpaceDE w:val="0"/>
        <w:autoSpaceDN w:val="0"/>
        <w:adjustRightInd w:val="0"/>
        <w:spacing w:after="0" w:line="240" w:lineRule="auto"/>
        <w:rPr>
          <w:rFonts w:ascii="Calibri" w:eastAsia="Times New Roman" w:hAnsi="Calibri" w:cs="Times New Roman"/>
          <w:lang w:eastAsia="hr-HR"/>
        </w:rPr>
      </w:pPr>
      <w:r w:rsidRPr="002A48F8">
        <w:rPr>
          <w:rFonts w:ascii="Calibri" w:eastAsia="Times New Roman" w:hAnsi="Calibri" w:cs="Times New Roman"/>
          <w:lang w:eastAsia="hr-HR"/>
        </w:rPr>
        <w:t>5. manjak podrške;</w:t>
      </w:r>
    </w:p>
    <w:p w:rsidR="004D3591" w:rsidRPr="002A48F8" w:rsidRDefault="004D3591" w:rsidP="004D3591">
      <w:pPr>
        <w:autoSpaceDE w:val="0"/>
        <w:autoSpaceDN w:val="0"/>
        <w:adjustRightInd w:val="0"/>
        <w:spacing w:after="0" w:line="240" w:lineRule="auto"/>
        <w:rPr>
          <w:rFonts w:ascii="Calibri" w:eastAsia="Times New Roman" w:hAnsi="Calibri" w:cs="Times New Roman"/>
          <w:color w:val="000000"/>
          <w:lang w:eastAsia="hr-HR"/>
        </w:rPr>
      </w:pPr>
      <w:r w:rsidRPr="002A48F8">
        <w:rPr>
          <w:rFonts w:ascii="Calibri" w:eastAsia="Times New Roman" w:hAnsi="Calibri" w:cs="Times New Roman"/>
          <w:color w:val="000000"/>
          <w:lang w:eastAsia="hr-HR"/>
        </w:rPr>
        <w:t>6. posljedice.</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4"/>
          <w:szCs w:val="24"/>
          <w:lang w:eastAsia="hr-HR"/>
        </w:rPr>
      </w:pPr>
    </w:p>
    <w:p w:rsidR="004D3591" w:rsidRPr="002A48F8" w:rsidRDefault="004D3591" w:rsidP="004D3591">
      <w:pPr>
        <w:spacing w:after="0" w:line="240" w:lineRule="auto"/>
        <w:jc w:val="both"/>
        <w:rPr>
          <w:rFonts w:ascii="Calibri" w:eastAsia="Times New Roman" w:hAnsi="Calibri" w:cs="Times New Roman"/>
          <w:lang w:val="pl-PL" w:eastAsia="hr-HR"/>
        </w:rPr>
      </w:pPr>
      <w:r w:rsidRPr="002A48F8">
        <w:rPr>
          <w:rFonts w:ascii="Wingdings" w:eastAsia="Times New Roman" w:hAnsi="Wingdings" w:cs="Wingdings"/>
          <w:lang w:eastAsia="hr-HR"/>
        </w:rPr>
        <w:t></w:t>
      </w:r>
      <w:r w:rsidRPr="002A48F8">
        <w:rPr>
          <w:rFonts w:ascii="Wingdings" w:eastAsia="Times New Roman" w:hAnsi="Wingdings" w:cs="Wingdings"/>
          <w:lang w:eastAsia="hr-HR"/>
        </w:rPr>
        <w:t></w:t>
      </w:r>
      <w:r w:rsidRPr="002A48F8">
        <w:rPr>
          <w:rFonts w:ascii="Calibri" w:eastAsia="Times New Roman" w:hAnsi="Calibri" w:cs="Times New Roman"/>
          <w:lang w:val="pl-PL" w:eastAsia="hr-HR"/>
        </w:rPr>
        <w:t xml:space="preserve">Svaki djelatnik škole koji uoči ili ima dojavu o nasilnom ponašanju među djecom u školi ili oko nje, dužan je odmah poduzeti sve mjere da se </w:t>
      </w:r>
      <w:r w:rsidRPr="002A48F8">
        <w:rPr>
          <w:rFonts w:ascii="Calibri" w:eastAsia="Times New Roman" w:hAnsi="Calibri" w:cs="Times New Roman"/>
          <w:u w:val="single"/>
          <w:lang w:val="pl-PL" w:eastAsia="hr-HR"/>
        </w:rPr>
        <w:t>zaustavi i prekine nasilno postupanje</w:t>
      </w:r>
      <w:r w:rsidRPr="002A48F8">
        <w:rPr>
          <w:rFonts w:ascii="Calibri" w:eastAsia="Times New Roman" w:hAnsi="Calibri" w:cs="Times New Roman"/>
          <w:lang w:val="pl-PL" w:eastAsia="hr-HR"/>
        </w:rPr>
        <w:t xml:space="preserve"> prema djetetu, a u slučaju potrebe zatražiti pomoć drugih djelatnika.</w:t>
      </w:r>
    </w:p>
    <w:p w:rsidR="004D3591" w:rsidRPr="002A48F8" w:rsidRDefault="004D3591" w:rsidP="004D3591">
      <w:pPr>
        <w:spacing w:after="0" w:line="240" w:lineRule="auto"/>
        <w:jc w:val="both"/>
        <w:rPr>
          <w:rFonts w:ascii="Calibri" w:eastAsia="Times New Roman" w:hAnsi="Calibri" w:cs="Times New Roman"/>
          <w:lang w:val="pl-PL" w:eastAsia="hr-HR"/>
        </w:rPr>
      </w:pPr>
      <w:r w:rsidRPr="002A48F8">
        <w:rPr>
          <w:rFonts w:ascii="Wingdings" w:eastAsia="Times New Roman" w:hAnsi="Wingdings" w:cs="Wingdings"/>
          <w:lang w:eastAsia="hr-HR"/>
        </w:rPr>
        <w:t></w:t>
      </w:r>
      <w:r w:rsidRPr="002A48F8">
        <w:rPr>
          <w:rFonts w:ascii="Wingdings" w:eastAsia="Times New Roman" w:hAnsi="Wingdings" w:cs="Wingdings"/>
          <w:lang w:eastAsia="hr-HR"/>
        </w:rPr>
        <w:t></w:t>
      </w:r>
      <w:r w:rsidRPr="002A48F8">
        <w:rPr>
          <w:rFonts w:ascii="Calibri" w:eastAsia="Times New Roman" w:hAnsi="Calibri" w:cs="Times New Roman"/>
          <w:lang w:val="pl-PL" w:eastAsia="hr-HR"/>
        </w:rPr>
        <w:t>Ukoliko je dijete povrijeđeno u mjeri koja zahtjeva liječničku intervenciju ili pregled, treba odmah pozvati službu hitne liječničke pomoći ili odvesti dijete liječniku te sačekati liječničku preporuku o daljnjem postupanju i dolazak roditelja ili zakonskih zastupnika.</w:t>
      </w:r>
    </w:p>
    <w:p w:rsidR="004D3591" w:rsidRPr="002A48F8" w:rsidRDefault="004D3591" w:rsidP="004D3591">
      <w:pPr>
        <w:spacing w:after="0" w:line="240" w:lineRule="auto"/>
        <w:jc w:val="both"/>
        <w:rPr>
          <w:rFonts w:ascii="Calibri" w:eastAsia="Times New Roman" w:hAnsi="Calibri" w:cs="Times New Roman"/>
          <w:lang w:val="pl-PL" w:eastAsia="hr-HR"/>
        </w:rPr>
      </w:pPr>
      <w:r w:rsidRPr="002A48F8">
        <w:rPr>
          <w:rFonts w:ascii="Wingdings" w:eastAsia="Times New Roman" w:hAnsi="Wingdings" w:cs="Wingdings"/>
          <w:lang w:eastAsia="hr-HR"/>
        </w:rPr>
        <w:t></w:t>
      </w:r>
      <w:r w:rsidRPr="002A48F8">
        <w:rPr>
          <w:rFonts w:ascii="Wingdings" w:eastAsia="Times New Roman" w:hAnsi="Wingdings" w:cs="Wingdings"/>
          <w:lang w:eastAsia="hr-HR"/>
        </w:rPr>
        <w:t></w:t>
      </w:r>
      <w:r w:rsidRPr="002A48F8">
        <w:rPr>
          <w:rFonts w:ascii="Calibri" w:eastAsia="Times New Roman" w:hAnsi="Calibri" w:cs="Times New Roman"/>
          <w:lang w:val="pl-PL" w:eastAsia="hr-HR"/>
        </w:rPr>
        <w:t>Što žurnije prijaviti nasilje  nadležnoj osobi u školi (</w:t>
      </w:r>
      <w:r>
        <w:rPr>
          <w:rFonts w:ascii="Calibri" w:eastAsia="Times New Roman" w:hAnsi="Calibri" w:cs="Times New Roman"/>
          <w:lang w:val="pl-PL" w:eastAsia="hr-HR"/>
        </w:rPr>
        <w:t>pedagogu</w:t>
      </w:r>
      <w:r w:rsidRPr="002A48F8">
        <w:rPr>
          <w:rFonts w:ascii="Calibri" w:eastAsia="Times New Roman" w:hAnsi="Calibri" w:cs="Times New Roman"/>
          <w:lang w:val="pl-PL" w:eastAsia="hr-HR"/>
        </w:rPr>
        <w:t>) te obavijestiti  roditelje djeteta ili zakonske zastupnike, te ih upoznati sa svim činjenicama i okolnostima koje su do tada poznate i izvijestiti o aktivnostima koje će se poduzeti.</w:t>
      </w:r>
    </w:p>
    <w:p w:rsidR="004D3591" w:rsidRPr="002A48F8" w:rsidRDefault="004D3591" w:rsidP="004D3591">
      <w:pPr>
        <w:spacing w:after="0" w:line="240" w:lineRule="auto"/>
        <w:jc w:val="both"/>
        <w:rPr>
          <w:rFonts w:ascii="Calibri" w:eastAsia="Times New Roman" w:hAnsi="Calibri" w:cs="Times New Roman"/>
          <w:lang w:val="pl-PL" w:eastAsia="hr-HR"/>
        </w:rPr>
      </w:pPr>
      <w:r w:rsidRPr="002A48F8">
        <w:rPr>
          <w:rFonts w:ascii="Wingdings" w:eastAsia="Times New Roman" w:hAnsi="Wingdings" w:cs="Wingdings"/>
          <w:lang w:eastAsia="hr-HR"/>
        </w:rPr>
        <w:t></w:t>
      </w:r>
      <w:r w:rsidRPr="002A48F8">
        <w:rPr>
          <w:rFonts w:ascii="Wingdings" w:eastAsia="Times New Roman" w:hAnsi="Wingdings" w:cs="Wingdings"/>
          <w:lang w:eastAsia="hr-HR"/>
        </w:rPr>
        <w:t></w:t>
      </w:r>
      <w:r>
        <w:rPr>
          <w:rFonts w:ascii="Calibri" w:eastAsia="Times New Roman" w:hAnsi="Calibri" w:cs="Times New Roman"/>
          <w:lang w:val="pl-PL" w:eastAsia="hr-HR"/>
        </w:rPr>
        <w:t xml:space="preserve">Po </w:t>
      </w:r>
      <w:r w:rsidRPr="002A48F8">
        <w:rPr>
          <w:rFonts w:ascii="Calibri" w:eastAsia="Times New Roman" w:hAnsi="Calibri" w:cs="Times New Roman"/>
          <w:lang w:val="pl-PL" w:eastAsia="hr-HR"/>
        </w:rPr>
        <w:t>dojavi nasilja odmah obaviti razgovor s djetetom koje je žrtva nasilja, a u slučaju da je postojala liječnička intervencija, uz dogovor s liječnikom, čim to bude moguće. Pri  razgovoru je važno postupati sa djetetom što brižljivije, poštujući njegovo dostojanstvo i pružajući mu potporu.</w:t>
      </w:r>
    </w:p>
    <w:p w:rsidR="004D3591" w:rsidRPr="002A48F8" w:rsidRDefault="004D3591" w:rsidP="004D3591">
      <w:pPr>
        <w:spacing w:after="0" w:line="240" w:lineRule="auto"/>
        <w:jc w:val="both"/>
        <w:rPr>
          <w:rFonts w:ascii="Calibri" w:eastAsia="Times New Roman" w:hAnsi="Calibri" w:cs="Times New Roman"/>
          <w:lang w:val="pl-PL" w:eastAsia="hr-HR"/>
        </w:rPr>
      </w:pPr>
      <w:r w:rsidRPr="002A48F8">
        <w:rPr>
          <w:rFonts w:ascii="Wingdings" w:eastAsia="Times New Roman" w:hAnsi="Wingdings" w:cs="Wingdings"/>
          <w:lang w:eastAsia="hr-HR"/>
        </w:rPr>
        <w:t></w:t>
      </w:r>
      <w:r w:rsidRPr="002A48F8">
        <w:rPr>
          <w:rFonts w:ascii="Wingdings" w:eastAsia="Times New Roman" w:hAnsi="Wingdings" w:cs="Wingdings"/>
          <w:lang w:eastAsia="hr-HR"/>
        </w:rPr>
        <w:t></w:t>
      </w:r>
      <w:r w:rsidRPr="002A48F8">
        <w:rPr>
          <w:rFonts w:ascii="Calibri" w:eastAsia="Times New Roman" w:hAnsi="Calibri" w:cs="Times New Roman"/>
          <w:lang w:val="pl-PL" w:eastAsia="hr-HR"/>
        </w:rPr>
        <w:t>Roditeljima djeteta žrtve vršnjačkog nasilja treba dati obavijest o mogućim oblicima savjetodavne i stručne pomoći djetetu u školi i izvan nje.</w:t>
      </w:r>
    </w:p>
    <w:p w:rsidR="004D3591" w:rsidRPr="002A48F8" w:rsidRDefault="004D3591" w:rsidP="004D3591">
      <w:pPr>
        <w:spacing w:after="0" w:line="240" w:lineRule="auto"/>
        <w:jc w:val="both"/>
        <w:rPr>
          <w:rFonts w:ascii="Calibri" w:eastAsia="Times New Roman" w:hAnsi="Calibri" w:cs="Times New Roman"/>
          <w:lang w:val="pl-PL" w:eastAsia="hr-HR"/>
        </w:rPr>
      </w:pPr>
      <w:r w:rsidRPr="002A48F8">
        <w:rPr>
          <w:rFonts w:ascii="Wingdings" w:eastAsia="Times New Roman" w:hAnsi="Wingdings" w:cs="Wingdings"/>
          <w:lang w:eastAsia="hr-HR"/>
        </w:rPr>
        <w:t></w:t>
      </w:r>
      <w:r w:rsidRPr="002A48F8">
        <w:rPr>
          <w:rFonts w:ascii="Wingdings" w:eastAsia="Times New Roman" w:hAnsi="Wingdings" w:cs="Wingdings"/>
          <w:lang w:eastAsia="hr-HR"/>
        </w:rPr>
        <w:t></w:t>
      </w:r>
      <w:r w:rsidRPr="002A48F8">
        <w:rPr>
          <w:rFonts w:ascii="Calibri" w:eastAsia="Times New Roman" w:hAnsi="Calibri" w:cs="Times New Roman"/>
          <w:lang w:val="pl-PL" w:eastAsia="hr-HR"/>
        </w:rPr>
        <w:t>Obaviti razgovor s drugom djecom ili odraslima koji imaju spoznaju o učinjenom nasilju te utvrditi sve okolnosti vezane uz oblik, intenzitet, težinu i vremensko trajanje nasilja.</w:t>
      </w:r>
    </w:p>
    <w:p w:rsidR="004D3591" w:rsidRPr="002A48F8" w:rsidRDefault="004D3591" w:rsidP="004D3591">
      <w:pPr>
        <w:spacing w:after="0" w:line="240" w:lineRule="auto"/>
        <w:jc w:val="both"/>
        <w:rPr>
          <w:rFonts w:ascii="Calibri" w:eastAsia="Times New Roman" w:hAnsi="Calibri" w:cs="Times New Roman"/>
          <w:lang w:eastAsia="hr-HR"/>
        </w:rPr>
      </w:pPr>
      <w:r w:rsidRPr="002A48F8">
        <w:rPr>
          <w:rFonts w:ascii="Wingdings" w:eastAsia="Times New Roman" w:hAnsi="Wingdings" w:cs="Wingdings"/>
          <w:lang w:eastAsia="hr-HR"/>
        </w:rPr>
        <w:t></w:t>
      </w:r>
      <w:r w:rsidRPr="002A48F8">
        <w:rPr>
          <w:rFonts w:ascii="Wingdings" w:eastAsia="Times New Roman" w:hAnsi="Wingdings" w:cs="Wingdings"/>
          <w:lang w:eastAsia="hr-HR"/>
        </w:rPr>
        <w:t></w:t>
      </w:r>
      <w:r w:rsidRPr="002A48F8">
        <w:rPr>
          <w:rFonts w:ascii="Calibri" w:eastAsia="Times New Roman" w:hAnsi="Calibri" w:cs="Times New Roman"/>
          <w:lang w:val="pl-PL" w:eastAsia="hr-HR"/>
        </w:rPr>
        <w:t xml:space="preserve">Obaviti razgovor s djetetom koje je počinilo nasilje, ukazati mu na neprihvatljivost i štetnost takvog ponašanja te ga savjetovati i poticati na promjenu takvog ponašanja. Tijekom razgovora obratiti  pozornost iznosi li dijete neke okolnosti koje bi ukazivale da je žrtva zanemarivanja ili zlostavljanja u obitelji ili izvan nje. </w:t>
      </w:r>
      <w:r w:rsidRPr="002A48F8">
        <w:rPr>
          <w:rFonts w:ascii="Calibri" w:eastAsia="Times New Roman" w:hAnsi="Calibri" w:cs="Times New Roman"/>
          <w:lang w:eastAsia="hr-HR"/>
        </w:rPr>
        <w:t xml:space="preserve">U tom slučaju odmah izvijestiti Centar za socijalnu skrb. </w:t>
      </w:r>
    </w:p>
    <w:p w:rsidR="004D3591" w:rsidRPr="002A48F8" w:rsidRDefault="004D3591" w:rsidP="004D3591">
      <w:pPr>
        <w:spacing w:after="0" w:line="240" w:lineRule="auto"/>
        <w:jc w:val="both"/>
        <w:rPr>
          <w:rFonts w:ascii="Calibri" w:eastAsia="Times New Roman" w:hAnsi="Calibri" w:cs="Times New Roman"/>
          <w:lang w:eastAsia="hr-HR"/>
        </w:rPr>
      </w:pPr>
      <w:r w:rsidRPr="002A48F8">
        <w:rPr>
          <w:rFonts w:ascii="Wingdings" w:eastAsia="Times New Roman" w:hAnsi="Wingdings" w:cs="Wingdings"/>
          <w:lang w:eastAsia="hr-HR"/>
        </w:rPr>
        <w:t></w:t>
      </w:r>
      <w:r w:rsidRPr="002A48F8">
        <w:rPr>
          <w:rFonts w:ascii="Wingdings" w:eastAsia="Times New Roman" w:hAnsi="Wingdings" w:cs="Wingdings"/>
          <w:lang w:eastAsia="hr-HR"/>
        </w:rPr>
        <w:t></w:t>
      </w:r>
      <w:r w:rsidRPr="002A48F8">
        <w:rPr>
          <w:rFonts w:ascii="Calibri" w:eastAsia="Times New Roman" w:hAnsi="Calibri" w:cs="Times New Roman"/>
          <w:lang w:eastAsia="hr-HR"/>
        </w:rPr>
        <w:t>Pozvati roditelje djeteta koje je počinilo nasilje, upoznati ih s događajem, kao i s neprihvatljivošću i štetnošću takvog ponašanja. Savjetovati ih s ciljem promjene takvog ponašanja djeteta te ih pozvati na uključivanje u savjetovanje ili stručnu pomoć. Izvijestiti ih o obvezi škole da slučaj prijavi nadležnom Centru za socijalnu skrb, Uredima državne uprave u Županiji, policiji ili nadležnom državnom odvjetništvu.</w:t>
      </w:r>
    </w:p>
    <w:p w:rsidR="004D3591" w:rsidRPr="002A48F8" w:rsidRDefault="004D3591" w:rsidP="004D3591">
      <w:pPr>
        <w:spacing w:after="0" w:line="240" w:lineRule="auto"/>
        <w:rPr>
          <w:rFonts w:ascii="Calibri" w:eastAsia="Times New Roman" w:hAnsi="Calibri" w:cs="Times New Roman"/>
          <w:szCs w:val="24"/>
          <w:lang w:eastAsia="hr-HR"/>
        </w:rPr>
      </w:pPr>
      <w:r w:rsidRPr="002A48F8">
        <w:rPr>
          <w:rFonts w:ascii="Wingdings" w:eastAsia="Times New Roman" w:hAnsi="Wingdings" w:cs="Wingdings"/>
          <w:lang w:eastAsia="hr-HR"/>
        </w:rPr>
        <w:t></w:t>
      </w:r>
      <w:r w:rsidRPr="002A48F8">
        <w:rPr>
          <w:rFonts w:ascii="Wingdings" w:eastAsia="Times New Roman" w:hAnsi="Wingdings" w:cs="Wingdings"/>
          <w:lang w:eastAsia="hr-HR"/>
        </w:rPr>
        <w:t></w:t>
      </w:r>
      <w:r w:rsidRPr="002A48F8">
        <w:rPr>
          <w:rFonts w:ascii="Calibri" w:eastAsia="Times New Roman" w:hAnsi="Calibri" w:cs="Times New Roman"/>
          <w:szCs w:val="24"/>
          <w:lang w:eastAsia="hr-HR"/>
        </w:rPr>
        <w:t>Utvrditi imaju li svjedoci nasilja potrebu za stručnom pomoći ukoliko je događaj bio traumatičan i za njih.</w:t>
      </w:r>
    </w:p>
    <w:p w:rsidR="004D3591" w:rsidRPr="002A48F8" w:rsidRDefault="004D3591" w:rsidP="004D3591">
      <w:pPr>
        <w:spacing w:after="0" w:line="240" w:lineRule="auto"/>
        <w:jc w:val="both"/>
        <w:rPr>
          <w:rFonts w:ascii="Calibri" w:eastAsia="Times New Roman" w:hAnsi="Calibri" w:cs="Times New Roman"/>
          <w:lang w:eastAsia="hr-HR"/>
        </w:rPr>
      </w:pPr>
      <w:r w:rsidRPr="002A48F8">
        <w:rPr>
          <w:rFonts w:ascii="Wingdings" w:eastAsia="Times New Roman" w:hAnsi="Wingdings" w:cs="Wingdings"/>
          <w:lang w:eastAsia="hr-HR"/>
        </w:rPr>
        <w:t></w:t>
      </w:r>
      <w:r w:rsidRPr="002A48F8">
        <w:rPr>
          <w:rFonts w:ascii="Wingdings" w:eastAsia="Times New Roman" w:hAnsi="Wingdings" w:cs="Wingdings"/>
          <w:lang w:eastAsia="hr-HR"/>
        </w:rPr>
        <w:t></w:t>
      </w:r>
      <w:r w:rsidRPr="002A48F8">
        <w:rPr>
          <w:rFonts w:ascii="Calibri" w:eastAsia="Times New Roman" w:hAnsi="Calibri" w:cs="Times New Roman"/>
          <w:lang w:eastAsia="hr-HR"/>
        </w:rPr>
        <w:t>poduzetim mjerama svaki djelatnik škole treba unijeti zabilješke u za to pripremljeni obrazac kojim se prijavljuje nasilje, a koji će se dostaviti na zahtjev drugim nadležnim tijelima.</w:t>
      </w:r>
    </w:p>
    <w:p w:rsidR="004D3591" w:rsidRPr="002A48F8" w:rsidRDefault="004D3591" w:rsidP="004D3591">
      <w:pPr>
        <w:spacing w:after="0" w:line="240" w:lineRule="auto"/>
        <w:rPr>
          <w:rFonts w:ascii="Calibri" w:eastAsia="Times New Roman" w:hAnsi="Calibri" w:cs="Times New Roman"/>
          <w:lang w:eastAsia="hr-HR"/>
        </w:rPr>
      </w:pPr>
      <w:r w:rsidRPr="002A48F8">
        <w:rPr>
          <w:rFonts w:ascii="Wingdings" w:eastAsia="Times New Roman" w:hAnsi="Wingdings" w:cs="Wingdings"/>
          <w:lang w:eastAsia="hr-HR"/>
        </w:rPr>
        <w:t></w:t>
      </w:r>
      <w:r w:rsidRPr="002A48F8">
        <w:rPr>
          <w:rFonts w:ascii="Wingdings" w:eastAsia="Times New Roman" w:hAnsi="Wingdings" w:cs="Wingdings"/>
          <w:lang w:eastAsia="hr-HR"/>
        </w:rPr>
        <w:t></w:t>
      </w:r>
      <w:r w:rsidRPr="002A48F8">
        <w:rPr>
          <w:rFonts w:ascii="Calibri" w:eastAsia="Times New Roman" w:hAnsi="Calibri" w:cs="Times New Roman"/>
          <w:lang w:eastAsia="hr-HR"/>
        </w:rPr>
        <w:t>Slučaj prijaviti, (prema intenzitetu nasi</w:t>
      </w:r>
      <w:r>
        <w:rPr>
          <w:rFonts w:ascii="Calibri" w:eastAsia="Times New Roman" w:hAnsi="Calibri" w:cs="Times New Roman"/>
          <w:lang w:eastAsia="hr-HR"/>
        </w:rPr>
        <w:t>lja): Centru za socijalnu skrb</w:t>
      </w:r>
      <w:r w:rsidRPr="002A48F8">
        <w:rPr>
          <w:rFonts w:ascii="Calibri" w:eastAsia="Times New Roman" w:hAnsi="Calibri" w:cs="Times New Roman"/>
          <w:lang w:eastAsia="hr-HR"/>
        </w:rPr>
        <w:t>, policiji ili nadležnom državnom odvjetništvu.</w:t>
      </w:r>
    </w:p>
    <w:p w:rsidR="004D3591" w:rsidRPr="002A48F8" w:rsidRDefault="004D3591" w:rsidP="004D3591">
      <w:pPr>
        <w:spacing w:after="0" w:line="240" w:lineRule="auto"/>
        <w:rPr>
          <w:rFonts w:ascii="Calibri" w:eastAsia="Batang" w:hAnsi="Calibri" w:cs="Times New Roman"/>
          <w:lang w:eastAsia="hr-HR"/>
        </w:rPr>
      </w:pPr>
      <w:r w:rsidRPr="002A48F8">
        <w:rPr>
          <w:rFonts w:ascii="Wingdings" w:eastAsia="Times New Roman" w:hAnsi="Wingdings" w:cs="Wingdings"/>
          <w:lang w:eastAsia="hr-HR"/>
        </w:rPr>
        <w:t></w:t>
      </w:r>
      <w:r w:rsidRPr="002A48F8">
        <w:rPr>
          <w:rFonts w:ascii="Wingdings" w:eastAsia="Times New Roman" w:hAnsi="Wingdings" w:cs="Wingdings"/>
          <w:lang w:eastAsia="hr-HR"/>
        </w:rPr>
        <w:t></w:t>
      </w:r>
      <w:r w:rsidRPr="002A48F8">
        <w:rPr>
          <w:rFonts w:ascii="Calibri" w:eastAsia="Times New Roman" w:hAnsi="Calibri" w:cs="Times New Roman"/>
          <w:lang w:eastAsia="hr-HR"/>
        </w:rPr>
        <w:t xml:space="preserve">Svakodnevno promicati modele nenasilne komunikacije i tolerancije, osmisliti razredna pravila i kodekse, </w:t>
      </w:r>
      <w:r>
        <w:rPr>
          <w:rFonts w:ascii="Calibri" w:eastAsia="Times New Roman" w:hAnsi="Calibri" w:cs="Times New Roman"/>
          <w:lang w:eastAsia="hr-HR"/>
        </w:rPr>
        <w:t>poticati</w:t>
      </w:r>
      <w:r w:rsidRPr="002A48F8">
        <w:rPr>
          <w:rFonts w:ascii="Calibri" w:eastAsia="Times New Roman" w:hAnsi="Calibri" w:cs="Times New Roman"/>
          <w:lang w:eastAsia="hr-HR"/>
        </w:rPr>
        <w:t xml:space="preserve"> pozitivno suosjećajno i prijateljsko ponašanje među učenicima, pokazivati vlastitim primjerom poštovanje i pružanje podrške među djelatnicima škole i učenicima te osmisliti grupe i aktivnosti kojima bi se manje popularni i povučeniji učenici izvukli iz socijalne izolacije.</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4"/>
          <w:szCs w:val="24"/>
          <w:lang w:eastAsia="hr-HR"/>
        </w:rPr>
      </w:pPr>
    </w:p>
    <w:p w:rsidR="00E320D6" w:rsidRDefault="00E320D6" w:rsidP="004D3591">
      <w:pPr>
        <w:autoSpaceDE w:val="0"/>
        <w:autoSpaceDN w:val="0"/>
        <w:adjustRightInd w:val="0"/>
        <w:spacing w:after="0" w:line="240" w:lineRule="auto"/>
        <w:rPr>
          <w:rFonts w:ascii="Calibri" w:eastAsia="Times New Roman" w:hAnsi="Calibri" w:cs="Calibri"/>
          <w:b/>
          <w:bCs/>
          <w:color w:val="000000"/>
          <w:sz w:val="23"/>
          <w:szCs w:val="23"/>
          <w:lang w:eastAsia="hr-HR"/>
        </w:rPr>
      </w:pPr>
    </w:p>
    <w:p w:rsidR="00E320D6" w:rsidRDefault="00E320D6" w:rsidP="004D3591">
      <w:pPr>
        <w:autoSpaceDE w:val="0"/>
        <w:autoSpaceDN w:val="0"/>
        <w:adjustRightInd w:val="0"/>
        <w:spacing w:after="0" w:line="240" w:lineRule="auto"/>
        <w:rPr>
          <w:rFonts w:ascii="Calibri" w:eastAsia="Times New Roman" w:hAnsi="Calibri" w:cs="Calibri"/>
          <w:b/>
          <w:bCs/>
          <w:color w:val="000000"/>
          <w:sz w:val="23"/>
          <w:szCs w:val="23"/>
          <w:lang w:eastAsia="hr-HR"/>
        </w:rPr>
      </w:pP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3"/>
          <w:szCs w:val="23"/>
          <w:lang w:eastAsia="hr-HR"/>
        </w:rPr>
      </w:pPr>
      <w:r w:rsidRPr="002A48F8">
        <w:rPr>
          <w:rFonts w:ascii="Calibri" w:eastAsia="Times New Roman" w:hAnsi="Calibri" w:cs="Calibri"/>
          <w:b/>
          <w:bCs/>
          <w:color w:val="000000"/>
          <w:sz w:val="23"/>
          <w:szCs w:val="23"/>
          <w:lang w:eastAsia="hr-HR"/>
        </w:rPr>
        <w:lastRenderedPageBreak/>
        <w:t xml:space="preserve">6. PROTOKOL POSTUPANJA U SURADNJI S RODITELJIMA U SLUČAJEVIMA DIJELJENJA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3"/>
          <w:szCs w:val="23"/>
          <w:lang w:eastAsia="hr-HR"/>
        </w:rPr>
      </w:pPr>
      <w:r w:rsidRPr="002A48F8">
        <w:rPr>
          <w:rFonts w:ascii="Calibri" w:eastAsia="Times New Roman" w:hAnsi="Calibri" w:cs="Calibri"/>
          <w:b/>
          <w:bCs/>
          <w:color w:val="000000"/>
          <w:sz w:val="23"/>
          <w:szCs w:val="23"/>
          <w:lang w:eastAsia="hr-HR"/>
        </w:rPr>
        <w:t xml:space="preserve">SKRBNIŠTVA </w:t>
      </w:r>
    </w:p>
    <w:p w:rsidR="004D3591" w:rsidRPr="002A48F8" w:rsidRDefault="004D3591" w:rsidP="004D3591">
      <w:pPr>
        <w:autoSpaceDE w:val="0"/>
        <w:autoSpaceDN w:val="0"/>
        <w:adjustRightInd w:val="0"/>
        <w:spacing w:after="13"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 xml:space="preserve">Potražiti informacije od strane primarnog skrbnika o drugom skrbniku o stupnju njegovih roditeljskih prava (dinamika viđanja, cjelokupno dijeljenje skrbništva, oduzimanje skrbništva i sl., uključenost u školski život, suradnja s razrednicima) </w:t>
      </w:r>
    </w:p>
    <w:p w:rsidR="004D3591" w:rsidRPr="002A48F8" w:rsidRDefault="004D3591" w:rsidP="004D3591">
      <w:pPr>
        <w:autoSpaceDE w:val="0"/>
        <w:autoSpaceDN w:val="0"/>
        <w:adjustRightInd w:val="0"/>
        <w:spacing w:after="13"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 xml:space="preserve">U slučajevima gdje učenici žive s drugim članovima obitelji također tražiti informacije o pravim zakonskim skrbnicima </w:t>
      </w:r>
    </w:p>
    <w:p w:rsidR="004D3591" w:rsidRPr="002A48F8" w:rsidRDefault="004D3591" w:rsidP="004D3591">
      <w:pPr>
        <w:autoSpaceDE w:val="0"/>
        <w:autoSpaceDN w:val="0"/>
        <w:adjustRightInd w:val="0"/>
        <w:spacing w:after="13"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 xml:space="preserve">Informacije o učeniku dajemo zakonskim skrbnicima </w:t>
      </w:r>
    </w:p>
    <w:p w:rsidR="004D3591" w:rsidRPr="002A48F8" w:rsidRDefault="004D3591" w:rsidP="004D3591">
      <w:pPr>
        <w:autoSpaceDE w:val="0"/>
        <w:autoSpaceDN w:val="0"/>
        <w:adjustRightInd w:val="0"/>
        <w:spacing w:after="13"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 xml:space="preserve">«Novim partnerima» roditelja ne davati informacije o učeniku ukoliko i sam nema ta skrbnička prava </w:t>
      </w:r>
    </w:p>
    <w:p w:rsidR="004D3591" w:rsidRPr="002A48F8" w:rsidRDefault="004D3591" w:rsidP="004D3591">
      <w:pPr>
        <w:autoSpaceDE w:val="0"/>
        <w:autoSpaceDN w:val="0"/>
        <w:adjustRightInd w:val="0"/>
        <w:spacing w:after="13"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 xml:space="preserve">Obavijestiti stručnoga suradnika, a stručni suradnik nadležne institucije ukoliko se ne zna tko i kako ostvaruje i ima roditeljska prava </w:t>
      </w:r>
    </w:p>
    <w:p w:rsidR="004D3591" w:rsidRPr="002A48F8" w:rsidRDefault="004D3591" w:rsidP="004D3591">
      <w:pPr>
        <w:autoSpaceDE w:val="0"/>
        <w:autoSpaceDN w:val="0"/>
        <w:adjustRightInd w:val="0"/>
        <w:spacing w:after="13"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 xml:space="preserve">Sve dobivene informacije podijeliti sa stručnim suradnikom koje će dalje eventualno stupiti u kontakt s nadležnim institucijama </w:t>
      </w:r>
    </w:p>
    <w:p w:rsidR="004D3591" w:rsidRPr="002A48F8" w:rsidRDefault="004D3591" w:rsidP="004D3591">
      <w:pPr>
        <w:autoSpaceDE w:val="0"/>
        <w:autoSpaceDN w:val="0"/>
        <w:adjustRightInd w:val="0"/>
        <w:spacing w:after="13"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 xml:space="preserve">Roditelje koji imaju dio skrbništva, a ne koriste ga i nikako ili rijetko surađuju sa školom, dva puta godišnje potaknuti na suradnju telefonskim ili pisanim putem </w:t>
      </w:r>
    </w:p>
    <w:p w:rsidR="004D3591" w:rsidRPr="002A48F8" w:rsidRDefault="004D3591" w:rsidP="004D3591">
      <w:pPr>
        <w:autoSpaceDE w:val="0"/>
        <w:autoSpaceDN w:val="0"/>
        <w:adjustRightInd w:val="0"/>
        <w:spacing w:after="13"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 xml:space="preserve">Kod najave ispisa i prelaska u drugu školu- obavijestiti oba roditelja i saznati jesu li suglasni za prijelaz. Ukoliko se ne mogu dobiti informacije za drugog roditelja, javiti to saznanje stručnom suradniku koje će poduzeti nužne korake </w:t>
      </w:r>
    </w:p>
    <w:p w:rsidR="004D3591" w:rsidRPr="002A48F8" w:rsidRDefault="004D3591" w:rsidP="004D3591">
      <w:pPr>
        <w:autoSpaceDE w:val="0"/>
        <w:autoSpaceDN w:val="0"/>
        <w:adjustRightInd w:val="0"/>
        <w:spacing w:after="13"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 xml:space="preserve">Kod upisa u našu školu, ponavljanja razreda i popravnih ispita obvezno preispitati je li i drugi roditelj upoznat s tim. Uključiti stručnoga suradnika. </w:t>
      </w:r>
    </w:p>
    <w:p w:rsidR="004D3591" w:rsidRPr="002A48F8" w:rsidRDefault="004D3591" w:rsidP="004D3591">
      <w:pPr>
        <w:autoSpaceDE w:val="0"/>
        <w:autoSpaceDN w:val="0"/>
        <w:adjustRightInd w:val="0"/>
        <w:spacing w:after="13"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 xml:space="preserve">Kod izricanja pedagoške mjere obavijest poslati na ime oba roditelja (u cjelovitoj obitelji) ili dvije obavijesti za roditelje koji žive odvojeno. </w:t>
      </w:r>
    </w:p>
    <w:p w:rsidR="004D3591" w:rsidRPr="002A48F8" w:rsidRDefault="004D3591" w:rsidP="004D3591">
      <w:pPr>
        <w:autoSpaceDE w:val="0"/>
        <w:autoSpaceDN w:val="0"/>
        <w:adjustRightInd w:val="0"/>
        <w:spacing w:after="13"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 xml:space="preserve">Kod prijava CZS-u policiji te ostalim institucijama napraviti isto.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 xml:space="preserve">Kod težeg kršenja kućnog reda škole ( uništavanje imovine, izostajanje s nastave, vršnjačko nasilje i zlostavljanje) napraviti isto </w:t>
      </w:r>
    </w:p>
    <w:p w:rsidR="004D3591" w:rsidRPr="002A48F8" w:rsidRDefault="004D3591" w:rsidP="004D3591">
      <w:pPr>
        <w:spacing w:after="200" w:line="276" w:lineRule="auto"/>
        <w:rPr>
          <w:rFonts w:ascii="Times New Roman" w:eastAsia="Batang" w:hAnsi="Times New Roman" w:cs="Times New Roman"/>
          <w:lang w:eastAsia="hr-HR"/>
        </w:rPr>
      </w:pPr>
    </w:p>
    <w:p w:rsidR="004D3591" w:rsidRPr="002A48F8" w:rsidRDefault="004D3591" w:rsidP="004D3591">
      <w:pPr>
        <w:spacing w:after="200" w:line="276" w:lineRule="auto"/>
        <w:rPr>
          <w:rFonts w:ascii="Times New Roman" w:eastAsia="Batang" w:hAnsi="Times New Roman" w:cs="Times New Roman"/>
          <w:lang w:eastAsia="hr-HR"/>
        </w:rPr>
      </w:pP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4"/>
          <w:szCs w:val="24"/>
          <w:lang w:eastAsia="hr-HR"/>
        </w:rPr>
      </w:pP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3"/>
          <w:szCs w:val="23"/>
          <w:lang w:eastAsia="hr-HR"/>
        </w:rPr>
      </w:pPr>
      <w:r w:rsidRPr="002A48F8">
        <w:rPr>
          <w:rFonts w:ascii="Calibri" w:eastAsia="Times New Roman" w:hAnsi="Calibri" w:cs="Calibri"/>
          <w:b/>
          <w:bCs/>
          <w:color w:val="000000"/>
          <w:sz w:val="23"/>
          <w:szCs w:val="23"/>
          <w:lang w:eastAsia="hr-HR"/>
        </w:rPr>
        <w:t xml:space="preserve">7. PROTOKOL POSTUPANJA KOD PRITUŽBE RODITELJA NA KRŠENJE ZAKONSKIH AKATA UČITELJA ILI STRUČNIH SURADNIKA KOD NEPOSREDNOG RADA S UČENICIMA ILI RODITELJIMA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3"/>
          <w:szCs w:val="23"/>
          <w:lang w:eastAsia="hr-HR"/>
        </w:rPr>
      </w:pPr>
    </w:p>
    <w:p w:rsidR="004D3591" w:rsidRPr="002A48F8" w:rsidRDefault="004D3591" w:rsidP="004D3591">
      <w:pPr>
        <w:autoSpaceDE w:val="0"/>
        <w:autoSpaceDN w:val="0"/>
        <w:adjustRightInd w:val="0"/>
        <w:spacing w:after="13"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Calibri" w:eastAsia="Times New Roman" w:hAnsi="Calibri" w:cs="Calibri"/>
          <w:b/>
          <w:bCs/>
          <w:color w:val="000000"/>
          <w:lang w:eastAsia="hr-HR"/>
        </w:rPr>
        <w:t xml:space="preserve">Cilj: </w:t>
      </w:r>
    </w:p>
    <w:p w:rsidR="004D3591" w:rsidRPr="002A48F8" w:rsidRDefault="004D3591" w:rsidP="004D3591">
      <w:pPr>
        <w:autoSpaceDE w:val="0"/>
        <w:autoSpaceDN w:val="0"/>
        <w:adjustRightInd w:val="0"/>
        <w:spacing w:after="13"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b/>
          <w:bCs/>
          <w:color w:val="000000"/>
          <w:lang w:eastAsia="hr-HR"/>
        </w:rPr>
        <w:t xml:space="preserve">1. </w:t>
      </w:r>
      <w:r w:rsidRPr="002A48F8">
        <w:rPr>
          <w:rFonts w:ascii="Calibri" w:eastAsia="Times New Roman" w:hAnsi="Calibri" w:cs="Calibri"/>
          <w:color w:val="000000"/>
          <w:lang w:eastAsia="hr-HR"/>
        </w:rPr>
        <w:t xml:space="preserve">Odrediti jasne zadaće razrednika, stručnog suradnika, učitelja te poštivati procedure pravodobnog informiranja te pravodobnog rješavanje problema.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 xml:space="preserve">2. Profesionalno i stručno pristupiti rješavanju svakog problema.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Calibri" w:eastAsia="Times New Roman" w:hAnsi="Calibri" w:cs="Calibri"/>
          <w:b/>
          <w:bCs/>
          <w:color w:val="000000"/>
          <w:lang w:eastAsia="hr-HR"/>
        </w:rPr>
        <w:t xml:space="preserve">Ukoliko je pritužba prvo iznijeta razredniku obveze razrednika su sljedeće: </w:t>
      </w:r>
    </w:p>
    <w:p w:rsidR="004D3591" w:rsidRPr="002A48F8" w:rsidRDefault="004D3591" w:rsidP="004D3591">
      <w:pPr>
        <w:autoSpaceDE w:val="0"/>
        <w:autoSpaceDN w:val="0"/>
        <w:adjustRightInd w:val="0"/>
        <w:spacing w:after="13"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 xml:space="preserve">Ponuditi roditelju zajednički razgovor s učiteljem ili stručnim suradnikom na kojeg se pritužba odnosi i ponuditi prostor za rješavanje problema. Po vlastitoj procjeni uključuje stručnog suradnika u proces rješavanja problema. </w:t>
      </w:r>
    </w:p>
    <w:p w:rsidR="004D3591" w:rsidRPr="002A48F8" w:rsidRDefault="004D3591" w:rsidP="004D3591">
      <w:pPr>
        <w:autoSpaceDE w:val="0"/>
        <w:autoSpaceDN w:val="0"/>
        <w:adjustRightInd w:val="0"/>
        <w:spacing w:after="13"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 xml:space="preserve">Ukoliko roditelj to ne želi obvezno o tome napisati službenu zabilješku u kojoj se vidi da je razrednik ponudio rješenje problema te ga uputiti da svoj problem može iznijeti ravnatelju škole </w:t>
      </w:r>
    </w:p>
    <w:p w:rsidR="004D3591" w:rsidRPr="002A48F8" w:rsidRDefault="004D3591" w:rsidP="004D3591">
      <w:pPr>
        <w:autoSpaceDE w:val="0"/>
        <w:autoSpaceDN w:val="0"/>
        <w:adjustRightInd w:val="0"/>
        <w:spacing w:after="13"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 xml:space="preserve">Razrednik iz kolegijalnih i profesionalnih razloga treba prenijeti kolegi pritužbu na njegov rad i upoznati ga da postoji nezadovoljstvo roditelja njegovim radom. Također napraviti službenu zabilješku o tom upoznavanju s problemom. </w:t>
      </w:r>
    </w:p>
    <w:p w:rsidR="004D3591" w:rsidRPr="002A48F8" w:rsidRDefault="004D3591" w:rsidP="004D3591">
      <w:pPr>
        <w:autoSpaceDE w:val="0"/>
        <w:autoSpaceDN w:val="0"/>
        <w:adjustRightInd w:val="0"/>
        <w:spacing w:after="13"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 xml:space="preserve">Razrednik može ( po vlastitoj procjeni) obavijestiti ravnatelja i nakon prve pritužbe i napraviti službenu zabilješku o istoj.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 xml:space="preserve">Nakon ponovljene pritužbe obavezno obavijestiti ravnatelja o karakteru pritužbe te napraviti službenu zabilješku o tome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bookmarkStart w:id="0" w:name="_GoBack"/>
    </w:p>
    <w:bookmarkEnd w:id="0"/>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Calibri" w:eastAsia="Times New Roman" w:hAnsi="Calibri" w:cs="Calibri"/>
          <w:b/>
          <w:bCs/>
          <w:color w:val="000000"/>
          <w:lang w:eastAsia="hr-HR"/>
        </w:rPr>
        <w:t xml:space="preserve">Ukoliko je pritužba prvo iznijeta stručnom suradniku obveze stručnog suradnika su sljedeće: </w:t>
      </w:r>
    </w:p>
    <w:p w:rsidR="004D3591" w:rsidRPr="002A48F8" w:rsidRDefault="004D3591" w:rsidP="004D3591">
      <w:pPr>
        <w:autoSpaceDE w:val="0"/>
        <w:autoSpaceDN w:val="0"/>
        <w:adjustRightInd w:val="0"/>
        <w:spacing w:after="13"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 xml:space="preserve">Savjetovati roditelju razgovor s razrednikom koji će dalje postupiti po navedenoj proceduri za razrednike. </w:t>
      </w:r>
    </w:p>
    <w:p w:rsidR="004D3591" w:rsidRPr="002A48F8" w:rsidRDefault="004D3591" w:rsidP="004D3591">
      <w:pPr>
        <w:autoSpaceDE w:val="0"/>
        <w:autoSpaceDN w:val="0"/>
        <w:adjustRightInd w:val="0"/>
        <w:spacing w:after="13"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 xml:space="preserve">Ukoliko roditelj to ne želi obvezno o tome napisati službenu zabilješku u kojoj se vidi da je stručni suradnik ponudio rješenje problema te ga uputiti da svoj problem može iznijeti direktno ravnatelju škole. </w:t>
      </w:r>
    </w:p>
    <w:p w:rsidR="004D3591" w:rsidRPr="002A48F8" w:rsidRDefault="004D3591" w:rsidP="004D3591">
      <w:pPr>
        <w:autoSpaceDE w:val="0"/>
        <w:autoSpaceDN w:val="0"/>
        <w:adjustRightInd w:val="0"/>
        <w:spacing w:after="13"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 xml:space="preserve">Stručni suradnik iz kolegijalnih i profesionalnih razloga treba prenijeti kolegi pritužbu na njegov rad i upoznati ga da postoji nezadovoljstvo roditelja njegovim radom. Također napraviti službenu zabilješku o tom upoznavanju s problemom.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 xml:space="preserve">Stručni suradnik treba obavijestiti ravnatelja i razrednika i nakon prve pritužbe roditelja i napraviti službenu zabilješku o istoj.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Calibri" w:eastAsia="Times New Roman" w:hAnsi="Calibri" w:cs="Calibri"/>
          <w:b/>
          <w:bCs/>
          <w:color w:val="000000"/>
          <w:lang w:eastAsia="hr-HR"/>
        </w:rPr>
        <w:t xml:space="preserve">Ukoliko je pritužba prvo iznijeta jednom od učitelja obveze učitelja su sljedeće: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 xml:space="preserve">Prenijeti razredniku (obvezno) ili ravnatelju ( po procjeni) informaciju o pritužbi i napraviti službenu zabilješku o istom.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Calibri" w:eastAsia="Times New Roman" w:hAnsi="Calibri" w:cs="Calibri"/>
          <w:b/>
          <w:bCs/>
          <w:color w:val="000000"/>
          <w:lang w:eastAsia="hr-HR"/>
        </w:rPr>
        <w:t xml:space="preserve">Ukoliko je pritužba prvo iznijeta ravnatelju obveze ravnatelja su sljedeće: </w:t>
      </w:r>
    </w:p>
    <w:p w:rsidR="004D3591"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 xml:space="preserve">Uz slobodu odlučivanja i djelovanja koju ravnatelj kao pedagoški rukovoditelj ima bitno je dati povratnu informaciju prema razredniku (obvezno) i stručnom suradniku ( po procjeni) a u cilju pravodobnog i stručnog rješavanja svakog nastalog problema.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Za posljedicu činjenja svega navedenog, imat ćemo saznanje da smo poduzeli sve što možemo i za eventualni nadzor</w:t>
      </w:r>
      <w:r w:rsidR="006E4431">
        <w:rPr>
          <w:rFonts w:ascii="Calibri" w:eastAsia="Times New Roman" w:hAnsi="Calibri" w:cs="Calibri"/>
          <w:color w:val="000000"/>
          <w:lang w:eastAsia="hr-HR"/>
        </w:rPr>
        <w:t xml:space="preserve"> nadležnih institucija</w:t>
      </w:r>
      <w:r>
        <w:rPr>
          <w:rFonts w:ascii="Calibri" w:eastAsia="Times New Roman" w:hAnsi="Calibri" w:cs="Calibri"/>
          <w:color w:val="000000"/>
          <w:lang w:eastAsia="hr-HR"/>
        </w:rPr>
        <w:t xml:space="preserve"> možemo očekivati pozitivan nalaz</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4"/>
          <w:szCs w:val="24"/>
          <w:lang w:eastAsia="hr-HR"/>
        </w:rPr>
      </w:pP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3"/>
          <w:szCs w:val="23"/>
          <w:lang w:eastAsia="hr-HR"/>
        </w:rPr>
      </w:pPr>
      <w:r w:rsidRPr="002A48F8">
        <w:rPr>
          <w:rFonts w:ascii="Calibri" w:eastAsia="Times New Roman" w:hAnsi="Calibri" w:cs="Calibri"/>
          <w:b/>
          <w:bCs/>
          <w:color w:val="000000"/>
          <w:sz w:val="23"/>
          <w:szCs w:val="23"/>
          <w:lang w:eastAsia="hr-HR"/>
        </w:rPr>
        <w:t xml:space="preserve">8. PROTOKOL O POSTUPANJU U SLUČAJEVIMA NASILJA U OBITELJI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Calibri" w:eastAsia="Times New Roman" w:hAnsi="Calibri" w:cs="Calibri"/>
          <w:color w:val="000000"/>
          <w:lang w:eastAsia="hr-HR"/>
        </w:rPr>
        <w:t xml:space="preserve">Učitelji i stručni suradnici dužni su poduzimati mjere zaštite prava djeteta/učenika te o svakom kršenju tih prava, posebice o oblicima tjelesnog ili duševnog nasilja, spolne zlouporabe, zanemarivanja ili nehajnog postupanja, zlostavljanja ili izrabljivanja, odmah: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w:t>
      </w:r>
      <w:r w:rsidRPr="002A48F8">
        <w:rPr>
          <w:rFonts w:ascii="Calibri" w:eastAsia="Times New Roman" w:hAnsi="Calibri" w:cs="Calibri"/>
          <w:color w:val="000000"/>
          <w:lang w:eastAsia="hr-HR"/>
        </w:rPr>
        <w:t xml:space="preserve">ukoliko je učenik povrijeđen u mjeri koja zahtijeva liječničku intervenciju ili pregled ili se prema okolnostima slučaja može pretpostaviti da su takva intervencija ili pregled potrebni, odmah pozvati službu hitne medicinske pomoći ili na najbrži mogući način, koji ne šteti zdravlju djeteta, otpratiti ili osigurati pratnju djeteta od strane stručne osobe ( učitelj, razrednik, stručni suradnik, tajnik ) k liječnik te pričekati liječničku preporuku o daljnjem postupanju;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ab/>
      </w:r>
      <w:r w:rsidRPr="002A48F8">
        <w:rPr>
          <w:rFonts w:ascii="Calibri" w:eastAsia="Times New Roman" w:hAnsi="Calibri" w:cs="Calibri"/>
          <w:color w:val="000000"/>
          <w:lang w:eastAsia="hr-HR"/>
        </w:rPr>
        <w:t xml:space="preserve">razrednik će odmah izvijestiti ravnatelja i stručnoga suradnika te će svi zajedno izvršiti prijavu policiji i obavijestiti centar za socijalnu skrb i upoznati ih sa svim činjenicama i okolnostima slučaja i aktivnostima koje će se poduzeti, a na traženje državnog odvjetništva ili policije odmah dostaviti svu dokumentaciju vezanu uz razjašnjavanje i dokazivanje kažnjive stvari; o svim poduzetim radnjama i aktivnostima potrebno je voditi službene bilješke.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Wingdings" w:eastAsia="Times New Roman" w:hAnsi="Wingdings" w:cs="Wingdings"/>
          <w:color w:val="000000"/>
          <w:lang w:eastAsia="hr-HR"/>
        </w:rPr>
        <w:t></w:t>
      </w:r>
      <w:r w:rsidRPr="002A48F8">
        <w:rPr>
          <w:rFonts w:ascii="Wingdings" w:eastAsia="Times New Roman" w:hAnsi="Wingdings" w:cs="Wingdings"/>
          <w:color w:val="000000"/>
          <w:lang w:eastAsia="hr-HR"/>
        </w:rPr>
        <w:tab/>
      </w:r>
      <w:r w:rsidRPr="002A48F8">
        <w:rPr>
          <w:rFonts w:ascii="Calibri" w:eastAsia="Times New Roman" w:hAnsi="Calibri" w:cs="Calibri"/>
          <w:color w:val="000000"/>
          <w:lang w:eastAsia="hr-HR"/>
        </w:rPr>
        <w:t xml:space="preserve">ukoliko se radi o osobito teškom obliku, intenzitetu ili dužem vremenskom trajanju nasilja, koje je izazvalo traumu, djelatnici škole će se savjetovati sa stručnjacima centra za socijalnu skrb kojeg je obavijestio o slučaju te sa drugom stručnom službom izvan ustanove o načinu postupanja i pomoći djetetu žrtvi nasilja u obitelji u okviru odgojno-obrazovne ustanove; o dojavi nasilja i o poduzetim aktivnostima, razgovorima, izjavama i svojim opažanjima izraditi službenu bilješku, koja će se dostaviti na zahtjev drugim nadležnim tijelima.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0"/>
          <w:szCs w:val="20"/>
          <w:lang w:eastAsia="hr-HR"/>
        </w:rPr>
      </w:pPr>
      <w:r w:rsidRPr="002A48F8">
        <w:rPr>
          <w:rFonts w:ascii="Calibri" w:eastAsia="Times New Roman" w:hAnsi="Calibri" w:cs="Calibri"/>
          <w:b/>
          <w:bCs/>
          <w:color w:val="000000"/>
          <w:sz w:val="20"/>
          <w:szCs w:val="20"/>
          <w:lang w:eastAsia="hr-HR"/>
        </w:rPr>
        <w:t xml:space="preserve">9. </w:t>
      </w:r>
      <w:r w:rsidRPr="002A48F8">
        <w:rPr>
          <w:rFonts w:ascii="Calibri" w:eastAsia="Times New Roman" w:hAnsi="Calibri" w:cs="Calibri"/>
          <w:b/>
          <w:bCs/>
          <w:color w:val="000000"/>
          <w:sz w:val="23"/>
          <w:szCs w:val="23"/>
          <w:lang w:eastAsia="hr-HR"/>
        </w:rPr>
        <w:t xml:space="preserve">PROTOKOL POSTUPANJA ŠKOLE U SLUČAJU NASILJA PREMA UČENICIMA OD STRANE ODRASLE OSOBE U ŠKOLI ( </w:t>
      </w:r>
      <w:r w:rsidRPr="002A48F8">
        <w:rPr>
          <w:rFonts w:ascii="Calibri" w:eastAsia="Times New Roman" w:hAnsi="Calibri" w:cs="Calibri"/>
          <w:b/>
          <w:bCs/>
          <w:color w:val="000000"/>
          <w:sz w:val="20"/>
          <w:szCs w:val="20"/>
          <w:lang w:eastAsia="hr-HR"/>
        </w:rPr>
        <w:t xml:space="preserve">učitelja, drugih djelatnika, roditelja, nepoznatih osoba )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Calibri" w:eastAsia="Times New Roman" w:hAnsi="Calibri" w:cs="Calibri"/>
          <w:color w:val="000000"/>
          <w:lang w:eastAsia="hr-HR"/>
        </w:rPr>
        <w:lastRenderedPageBreak/>
        <w:t xml:space="preserve">U slučaju kada postoji sumnja ili je učenik doživio zlostavljanje od strane odrasle osobe u školi svaki djelatnik škole je obvezan: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Calibri" w:eastAsia="Times New Roman" w:hAnsi="Calibri" w:cs="Calibri"/>
          <w:color w:val="000000"/>
          <w:lang w:eastAsia="hr-HR"/>
        </w:rPr>
        <w:t xml:space="preserve">• odmah pokušati prekinuti nasilno postupanje prema djetetu;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Calibri" w:eastAsia="Times New Roman" w:hAnsi="Calibri" w:cs="Calibri"/>
          <w:color w:val="000000"/>
          <w:lang w:eastAsia="hr-HR"/>
        </w:rPr>
        <w:t xml:space="preserve">• ako u tome ne uspije, odmah pozvati ravnatelja, stručnog suradnika, razrednika ili drugog djelatnika škole kako bi pokušali prekinuti nasilno postupanje prema djetetu i obavijestiti policiju;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Calibri" w:eastAsia="Times New Roman" w:hAnsi="Calibri" w:cs="Calibri"/>
          <w:color w:val="000000"/>
          <w:lang w:eastAsia="hr-HR"/>
        </w:rPr>
        <w:t xml:space="preserve">• ako uspije prekinuti nasilno ponašanje prema djetetu, također o tome obavijestiti ravnatelja, razrednika ili stručnog suradnika škole;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Calibri" w:eastAsia="Times New Roman" w:hAnsi="Calibri" w:cs="Calibri"/>
          <w:color w:val="000000"/>
          <w:lang w:eastAsia="hr-HR"/>
        </w:rPr>
        <w:t xml:space="preserve">• upozoriti osobu koja se ponaša nasilno na neprihvatljivost i štetnost takvog ponašanja i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Calibri" w:eastAsia="Times New Roman" w:hAnsi="Calibri" w:cs="Calibri"/>
          <w:color w:val="000000"/>
          <w:lang w:eastAsia="hr-HR"/>
        </w:rPr>
        <w:t xml:space="preserve">informirati je o obvezi škole da slučaj prijavi nadležnom CZSS , policiji, Uredu državne uprave;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Calibri" w:eastAsia="Times New Roman" w:hAnsi="Calibri" w:cs="Calibri"/>
          <w:color w:val="000000"/>
          <w:lang w:eastAsia="hr-HR"/>
        </w:rPr>
        <w:t xml:space="preserve">• o događaju službeno obavijestiti Centar za socijalnu skrb, policiju i Ured državne uprave;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Calibri" w:eastAsia="Times New Roman" w:hAnsi="Calibri" w:cs="Calibri"/>
          <w:color w:val="000000"/>
          <w:lang w:eastAsia="hr-HR"/>
        </w:rPr>
        <w:t xml:space="preserve">• razrednik i stručni suradnik obavit će razgovor s djetetom odmah po saznanju o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Calibri" w:eastAsia="Times New Roman" w:hAnsi="Calibri" w:cs="Calibri"/>
          <w:color w:val="000000"/>
          <w:lang w:eastAsia="hr-HR"/>
        </w:rPr>
        <w:t xml:space="preserve">počinjenom događaju s ciljem normaliziranja osjećaja djeteta i sprječavanja dugoročnih traumatskih posljedica te tijekom razgovora s djetetom voditi službenu zabilješku koju uz ravnatelja potpisuje i stručni suradnik i razrednik; po obavljenom razgovoru s djetetom ravnatelj, stručni suradnik i razrednik trebaju o događaju odmah obavijestiti roditelje djeteta ( ili drugog roditelja ako se jedan od roditelja nasilno ponašao u školi prema vlastitom djetetu ) i pozvati ih da dijete odvedu kući te ih informirati o eventualnoj potrebi uključivanja djeteta i roditelja u savjetovanje i stručnu pomoć;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Calibri" w:eastAsia="Times New Roman" w:hAnsi="Calibri" w:cs="Calibri"/>
          <w:color w:val="000000"/>
          <w:lang w:eastAsia="hr-HR"/>
        </w:rPr>
        <w:t xml:space="preserve">• u slučaju da je dijete ozlijeđeno ili postoji sumnja da bi moglo biti ozlijeđeno, treba ga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Calibri" w:eastAsia="Times New Roman" w:hAnsi="Calibri" w:cs="Calibri"/>
          <w:color w:val="000000"/>
          <w:lang w:eastAsia="hr-HR"/>
        </w:rPr>
        <w:t>odvesti na liječnički pregled, pri čemu s njim u pratnji ide roditelj ( ako je dostupan ), 2 predstavnika škole ili Centra za socijalnu skrb.</w:t>
      </w:r>
    </w:p>
    <w:p w:rsidR="004D3591" w:rsidRPr="002A48F8" w:rsidRDefault="004D3591" w:rsidP="004D3591">
      <w:pPr>
        <w:spacing w:after="200" w:line="276" w:lineRule="auto"/>
        <w:rPr>
          <w:rFonts w:ascii="Times New Roman" w:eastAsia="Batang" w:hAnsi="Times New Roman" w:cs="Times New Roman"/>
          <w:lang w:eastAsia="hr-HR"/>
        </w:rPr>
      </w:pP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4"/>
          <w:szCs w:val="24"/>
          <w:lang w:eastAsia="hr-HR"/>
        </w:rPr>
      </w:pP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3"/>
          <w:szCs w:val="23"/>
          <w:lang w:eastAsia="hr-HR"/>
        </w:rPr>
      </w:pPr>
      <w:r w:rsidRPr="002A48F8">
        <w:rPr>
          <w:rFonts w:ascii="Calibri" w:eastAsia="Times New Roman" w:hAnsi="Calibri" w:cs="Calibri"/>
          <w:b/>
          <w:bCs/>
          <w:color w:val="000000"/>
          <w:sz w:val="23"/>
          <w:szCs w:val="23"/>
          <w:lang w:eastAsia="hr-HR"/>
        </w:rPr>
        <w:t xml:space="preserve">10. PROTOKOL POSTUPANJA U SLUČAJU NASILNOG PONAŠANJA ODRASLE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3"/>
          <w:szCs w:val="23"/>
          <w:lang w:eastAsia="hr-HR"/>
        </w:rPr>
      </w:pPr>
      <w:r w:rsidRPr="002A48F8">
        <w:rPr>
          <w:rFonts w:ascii="Calibri" w:eastAsia="Times New Roman" w:hAnsi="Calibri" w:cs="Calibri"/>
          <w:b/>
          <w:bCs/>
          <w:color w:val="000000"/>
          <w:sz w:val="23"/>
          <w:szCs w:val="23"/>
          <w:lang w:eastAsia="hr-HR"/>
        </w:rPr>
        <w:t xml:space="preserve">OSOBE NAD ODRASLOM OSOBOM U ŠKOLI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Calibri" w:eastAsia="Times New Roman" w:hAnsi="Calibri" w:cs="Calibri"/>
          <w:color w:val="000000"/>
          <w:lang w:eastAsia="hr-HR"/>
        </w:rPr>
        <w:t xml:space="preserve">U slučaju nasilnog ponašanja odrasle osobe ( roditelja učenika, nepoznate osobe, djelatnika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Calibri" w:eastAsia="Times New Roman" w:hAnsi="Calibri" w:cs="Calibri"/>
          <w:color w:val="000000"/>
          <w:lang w:eastAsia="hr-HR"/>
        </w:rPr>
        <w:t xml:space="preserve">škole ) prema drugoj odrasloj osobi u školi ( roditelju učenika ili djelatniku škole) te u slučaju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Calibri" w:eastAsia="Times New Roman" w:hAnsi="Calibri" w:cs="Calibri"/>
          <w:color w:val="000000"/>
          <w:lang w:eastAsia="hr-HR"/>
        </w:rPr>
        <w:t xml:space="preserve">da postoje informacije da odrasla osoba u prostor škole unosi oružje ili druge predmete koji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Calibri" w:eastAsia="Times New Roman" w:hAnsi="Calibri" w:cs="Calibri"/>
          <w:color w:val="000000"/>
          <w:lang w:eastAsia="hr-HR"/>
        </w:rPr>
        <w:t xml:space="preserve">mogu ugroziti sigurnost osoba i imovine u školi, svaki djelatnik škole koji ima tu informaciju ili je nazočan mora: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Calibri" w:eastAsia="Times New Roman" w:hAnsi="Calibri" w:cs="Calibri"/>
          <w:color w:val="000000"/>
          <w:sz w:val="23"/>
          <w:szCs w:val="23"/>
          <w:lang w:eastAsia="hr-HR"/>
        </w:rPr>
        <w:t xml:space="preserve">• </w:t>
      </w:r>
      <w:r w:rsidRPr="002A48F8">
        <w:rPr>
          <w:rFonts w:ascii="Calibri" w:eastAsia="Times New Roman" w:hAnsi="Calibri" w:cs="Calibri"/>
          <w:color w:val="000000"/>
          <w:lang w:eastAsia="hr-HR"/>
        </w:rPr>
        <w:t xml:space="preserve">odmah pokušati prekinuti nasilno ponašanje;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Calibri" w:eastAsia="Times New Roman" w:hAnsi="Calibri" w:cs="Calibri"/>
          <w:color w:val="000000"/>
          <w:lang w:eastAsia="hr-HR"/>
        </w:rPr>
        <w:t xml:space="preserve">• upozoriti osobu koja se nasilno ponaša na neprihvatljivost i štetnost takvog ponašanja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Calibri" w:eastAsia="Times New Roman" w:hAnsi="Calibri" w:cs="Calibri"/>
          <w:color w:val="000000"/>
          <w:lang w:eastAsia="hr-HR"/>
        </w:rPr>
        <w:t xml:space="preserve">tj. unošenja opasnih predmeta u prostor škole i zatražiti od nje da napusti prostor škole;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Calibri" w:eastAsia="Times New Roman" w:hAnsi="Calibri" w:cs="Calibri"/>
          <w:color w:val="000000"/>
          <w:lang w:eastAsia="hr-HR"/>
        </w:rPr>
        <w:t xml:space="preserve">• ako u tome ne uspije, odmah pozvati ravnatelja škole, stručnog suradnika ili drugog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Calibri" w:eastAsia="Times New Roman" w:hAnsi="Calibri" w:cs="Calibri"/>
          <w:color w:val="000000"/>
          <w:lang w:eastAsia="hr-HR"/>
        </w:rPr>
        <w:t xml:space="preserve">djelatnika škole kako bi pokušali prekinuti nasilno ponašanje i obavijestiti policiju;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Calibri" w:eastAsia="Times New Roman" w:hAnsi="Calibri" w:cs="Calibri"/>
          <w:color w:val="000000"/>
          <w:lang w:eastAsia="hr-HR"/>
        </w:rPr>
        <w:t xml:space="preserve">• ako uspije prekinuti nasilno ponašanje, odmah o tome obavijestiti ravnatelja ili stručnog suradnika; o događaju službeno obavijestiti Centar za socijalnu skrb, policiju i Ured državne uprave; </w:t>
      </w:r>
    </w:p>
    <w:p w:rsidR="004D3591" w:rsidRPr="002A48F8" w:rsidRDefault="004D3591" w:rsidP="004D3591">
      <w:pPr>
        <w:autoSpaceDE w:val="0"/>
        <w:autoSpaceDN w:val="0"/>
        <w:adjustRightInd w:val="0"/>
        <w:spacing w:after="0" w:line="240" w:lineRule="auto"/>
        <w:rPr>
          <w:rFonts w:ascii="Calibri" w:eastAsia="Times New Roman" w:hAnsi="Calibri" w:cs="Calibri"/>
          <w:b/>
          <w:bCs/>
          <w:color w:val="000000"/>
          <w:sz w:val="23"/>
          <w:szCs w:val="23"/>
          <w:lang w:eastAsia="hr-HR"/>
        </w:rPr>
      </w:pP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3"/>
          <w:szCs w:val="23"/>
          <w:lang w:eastAsia="hr-HR"/>
        </w:rPr>
      </w:pPr>
      <w:r w:rsidRPr="002A48F8">
        <w:rPr>
          <w:rFonts w:ascii="Calibri" w:eastAsia="Times New Roman" w:hAnsi="Calibri" w:cs="Calibri"/>
          <w:b/>
          <w:bCs/>
          <w:color w:val="000000"/>
          <w:sz w:val="23"/>
          <w:szCs w:val="23"/>
          <w:lang w:eastAsia="hr-HR"/>
        </w:rPr>
        <w:t xml:space="preserve">11. PROTOKOL POSTUPANJA ŠKOLE U SLUČAJU NASILJA PREMA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3"/>
          <w:szCs w:val="23"/>
          <w:lang w:eastAsia="hr-HR"/>
        </w:rPr>
      </w:pPr>
      <w:r w:rsidRPr="002A48F8">
        <w:rPr>
          <w:rFonts w:ascii="Calibri" w:eastAsia="Times New Roman" w:hAnsi="Calibri" w:cs="Calibri"/>
          <w:b/>
          <w:bCs/>
          <w:color w:val="000000"/>
          <w:sz w:val="23"/>
          <w:szCs w:val="23"/>
          <w:lang w:eastAsia="hr-HR"/>
        </w:rPr>
        <w:t xml:space="preserve">DJELATNICIMA ŠKOLE OD STRANE UČENIKA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Calibri" w:eastAsia="Times New Roman" w:hAnsi="Calibri" w:cs="Calibri"/>
          <w:color w:val="000000"/>
          <w:lang w:eastAsia="hr-HR"/>
        </w:rPr>
        <w:t xml:space="preserve">U slučaju da je djelatnik škole doživio nasilje ili prijetnju nasiljem od strane učenika škole on treba o tome izvijestiti ravnatelja ili stručnoga suradnika škole. Oni će: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Calibri" w:eastAsia="Times New Roman" w:hAnsi="Calibri" w:cs="Calibri"/>
          <w:color w:val="000000"/>
          <w:lang w:eastAsia="hr-HR"/>
        </w:rPr>
        <w:t xml:space="preserve">• razgovarati s učenikom u prisustvu razrednika i voditi službenu zabilješku o razgovoru;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Calibri" w:eastAsia="Times New Roman" w:hAnsi="Calibri" w:cs="Calibri"/>
          <w:color w:val="000000"/>
          <w:lang w:eastAsia="hr-HR"/>
        </w:rPr>
        <w:t xml:space="preserve">• odmah obavijestiti roditelje učenika te ih upozoriti na neprihvatljivost takvog ponašanja;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Calibri" w:eastAsia="Times New Roman" w:hAnsi="Calibri" w:cs="Calibri"/>
          <w:color w:val="000000"/>
          <w:lang w:eastAsia="hr-HR"/>
        </w:rPr>
        <w:t xml:space="preserve">• prema učeniku poduzeti odgovarajuće pedagoške mjere;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Calibri" w:eastAsia="Times New Roman" w:hAnsi="Calibri" w:cs="Calibri"/>
          <w:color w:val="000000"/>
          <w:lang w:eastAsia="hr-HR"/>
        </w:rPr>
        <w:t xml:space="preserve">• uključiti učenika u stručni tretman u školi ili u dogovoru s roditeljima u ustanovi izvan škole;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Calibri" w:eastAsia="Times New Roman" w:hAnsi="Calibri" w:cs="Calibri"/>
          <w:color w:val="000000"/>
          <w:lang w:eastAsia="hr-HR"/>
        </w:rPr>
        <w:t xml:space="preserve">• o svemu izvijestiti Centar za socijalnu skrb, policiju i Ured državne uprave.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Calibri" w:eastAsia="Times New Roman" w:hAnsi="Calibri" w:cs="Calibri"/>
          <w:color w:val="000000"/>
          <w:lang w:eastAsia="hr-HR"/>
        </w:rPr>
        <w:t xml:space="preserve">• u slučaju da bilo kojem nasilnom ponašanju u prostoru škole svjedoče drugi učenici, a </w:t>
      </w:r>
    </w:p>
    <w:p w:rsidR="004D3591" w:rsidRPr="002A48F8" w:rsidRDefault="004D3591" w:rsidP="004D3591">
      <w:pPr>
        <w:spacing w:after="200" w:line="276" w:lineRule="auto"/>
        <w:rPr>
          <w:rFonts w:ascii="Calibri" w:eastAsia="Times New Roman" w:hAnsi="Calibri" w:cs="Times New Roman"/>
          <w:lang w:eastAsia="hr-HR"/>
        </w:rPr>
      </w:pPr>
      <w:r w:rsidRPr="002A48F8">
        <w:rPr>
          <w:rFonts w:ascii="Calibri" w:eastAsia="Times New Roman" w:hAnsi="Calibri" w:cs="Times New Roman"/>
          <w:lang w:eastAsia="hr-HR"/>
        </w:rPr>
        <w:t xml:space="preserve">nasilno ponašanje može rezultirati traumatiziranjem svjedoka, ravnatelj ili stručni suradnik su dužni osigurati stručnu pomoć tim učenicima savjetovanjem se s nadležnom i stručnom osobom koja ima </w:t>
      </w:r>
      <w:r w:rsidRPr="002A48F8">
        <w:rPr>
          <w:rFonts w:ascii="Calibri" w:eastAsia="Times New Roman" w:hAnsi="Calibri" w:cs="Times New Roman"/>
          <w:lang w:eastAsia="hr-HR"/>
        </w:rPr>
        <w:lastRenderedPageBreak/>
        <w:t>iskustva u radu s traumatiziranim osobama o potrebi i načinu pružanja stručne pomoći svjedocima nasilja.</w:t>
      </w:r>
    </w:p>
    <w:p w:rsidR="004D3591" w:rsidRPr="002A48F8" w:rsidRDefault="004D3591" w:rsidP="004D3591">
      <w:pPr>
        <w:spacing w:after="200" w:line="276" w:lineRule="auto"/>
        <w:rPr>
          <w:rFonts w:ascii="Calibri" w:eastAsia="Times New Roman" w:hAnsi="Calibri" w:cs="Times New Roman"/>
          <w:lang w:eastAsia="hr-HR"/>
        </w:rPr>
      </w:pP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4"/>
          <w:szCs w:val="24"/>
          <w:lang w:eastAsia="hr-HR"/>
        </w:rPr>
      </w:pPr>
    </w:p>
    <w:p w:rsidR="004D3591" w:rsidRPr="002A48F8" w:rsidRDefault="004D3591" w:rsidP="004D3591">
      <w:pPr>
        <w:autoSpaceDE w:val="0"/>
        <w:autoSpaceDN w:val="0"/>
        <w:adjustRightInd w:val="0"/>
        <w:spacing w:after="0" w:line="240" w:lineRule="auto"/>
        <w:rPr>
          <w:rFonts w:ascii="Calibri" w:eastAsia="Times New Roman" w:hAnsi="Calibri" w:cs="Calibri"/>
          <w:color w:val="000000"/>
          <w:sz w:val="23"/>
          <w:szCs w:val="23"/>
          <w:lang w:eastAsia="hr-HR"/>
        </w:rPr>
      </w:pPr>
      <w:r w:rsidRPr="002A48F8">
        <w:rPr>
          <w:rFonts w:ascii="Calibri" w:eastAsia="Times New Roman" w:hAnsi="Calibri" w:cs="Calibri"/>
          <w:b/>
          <w:bCs/>
          <w:color w:val="000000"/>
          <w:sz w:val="23"/>
          <w:szCs w:val="23"/>
          <w:lang w:eastAsia="hr-HR"/>
        </w:rPr>
        <w:t xml:space="preserve">12. PROTOKOL O POSTUPANJU ŠKOLE U SLUČAJU SEKSUALNOG NASILJA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Calibri" w:eastAsia="Times New Roman" w:hAnsi="Calibri" w:cs="Calibri"/>
          <w:color w:val="000000"/>
          <w:lang w:eastAsia="hr-HR"/>
        </w:rPr>
        <w:t xml:space="preserve">U slučaju da škola dobije informaciju o bilo kakvoj sumnji da je učenik škole doživio seksualno uznemiravanje ili seksualno nasilje ( u školi ili izvan nje ) potrebno je poduzeti sljedeće: </w:t>
      </w:r>
    </w:p>
    <w:p w:rsidR="004D3591" w:rsidRPr="002A48F8" w:rsidRDefault="004D3591" w:rsidP="004D3591">
      <w:pPr>
        <w:autoSpaceDE w:val="0"/>
        <w:autoSpaceDN w:val="0"/>
        <w:adjustRightInd w:val="0"/>
        <w:spacing w:after="30" w:line="240" w:lineRule="auto"/>
        <w:rPr>
          <w:rFonts w:ascii="Calibri" w:eastAsia="Times New Roman" w:hAnsi="Calibri" w:cs="Calibri"/>
          <w:color w:val="000000"/>
          <w:lang w:eastAsia="hr-HR"/>
        </w:rPr>
      </w:pPr>
      <w:r w:rsidRPr="002A48F8">
        <w:rPr>
          <w:rFonts w:ascii="Calibri" w:eastAsia="Times New Roman" w:hAnsi="Calibri" w:cs="Calibri"/>
          <w:color w:val="000000"/>
          <w:lang w:eastAsia="hr-HR"/>
        </w:rPr>
        <w:t xml:space="preserve">•  stručni suradnik i razrednik obavit će razgovor s učenikom te pri tome voditi brigu o njegovom emotivnom stanju; o navedenom voditi službenu zabilješku; </w:t>
      </w:r>
    </w:p>
    <w:p w:rsidR="004D3591" w:rsidRPr="002A48F8" w:rsidRDefault="004D3591" w:rsidP="004D3591">
      <w:pPr>
        <w:autoSpaceDE w:val="0"/>
        <w:autoSpaceDN w:val="0"/>
        <w:adjustRightInd w:val="0"/>
        <w:spacing w:after="30" w:line="240" w:lineRule="auto"/>
        <w:rPr>
          <w:rFonts w:ascii="Calibri" w:eastAsia="Times New Roman" w:hAnsi="Calibri" w:cs="Calibri"/>
          <w:color w:val="000000"/>
          <w:lang w:eastAsia="hr-HR"/>
        </w:rPr>
      </w:pPr>
      <w:r w:rsidRPr="002A48F8">
        <w:rPr>
          <w:rFonts w:ascii="Calibri" w:eastAsia="Times New Roman" w:hAnsi="Calibri" w:cs="Calibri"/>
          <w:color w:val="000000"/>
          <w:lang w:eastAsia="hr-HR"/>
        </w:rPr>
        <w:t xml:space="preserve">•  ukoliko gore navedeni nisu nazočni ili učenik ne pristaje na razgovor s njima, razgovor će obaviti neki drugi učitelj u kojega učenik ima više povjerenja;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Calibri" w:eastAsia="Times New Roman" w:hAnsi="Calibri" w:cs="Calibri"/>
          <w:color w:val="000000"/>
          <w:lang w:eastAsia="hr-HR"/>
        </w:rPr>
        <w:t xml:space="preserve">•  učenika je potrebno upoznati sa svim daljim mjerama i postupcima u rješavanju postojeće situacije; </w:t>
      </w:r>
    </w:p>
    <w:p w:rsidR="004D3591" w:rsidRPr="002A48F8" w:rsidRDefault="004D3591" w:rsidP="004D3591">
      <w:pPr>
        <w:autoSpaceDE w:val="0"/>
        <w:autoSpaceDN w:val="0"/>
        <w:adjustRightInd w:val="0"/>
        <w:spacing w:after="30" w:line="240" w:lineRule="auto"/>
        <w:rPr>
          <w:rFonts w:ascii="Calibri" w:eastAsia="Times New Roman" w:hAnsi="Calibri" w:cs="Calibri"/>
          <w:color w:val="000000"/>
          <w:lang w:eastAsia="hr-HR"/>
        </w:rPr>
      </w:pPr>
      <w:r w:rsidRPr="002A48F8">
        <w:rPr>
          <w:rFonts w:ascii="Symbol" w:eastAsia="Times New Roman" w:hAnsi="Symbol" w:cs="Symbol"/>
          <w:color w:val="000000"/>
          <w:lang w:eastAsia="hr-HR"/>
        </w:rPr>
        <w:t></w:t>
      </w:r>
      <w:r w:rsidRPr="002A48F8">
        <w:rPr>
          <w:rFonts w:ascii="Symbol" w:eastAsia="Times New Roman" w:hAnsi="Symbol" w:cs="Symbol"/>
          <w:color w:val="000000"/>
          <w:lang w:eastAsia="hr-HR"/>
        </w:rPr>
        <w:t></w:t>
      </w:r>
      <w:r w:rsidRPr="002A48F8">
        <w:rPr>
          <w:rFonts w:ascii="Calibri" w:eastAsia="Times New Roman" w:hAnsi="Calibri" w:cs="Calibri"/>
          <w:color w:val="000000"/>
          <w:lang w:eastAsia="hr-HR"/>
        </w:rPr>
        <w:t xml:space="preserve">ukoliko se seksualno uznemiravanje ili seksualno trenutačno događa, žrtvi je potrebno bez odgode pružiti zaštitu i hitnu liječničku pomoć i odmah o svemu izvijestiti policiju; </w:t>
      </w:r>
    </w:p>
    <w:p w:rsidR="004D3591" w:rsidRPr="002A48F8" w:rsidRDefault="004D3591" w:rsidP="004D3591">
      <w:pPr>
        <w:autoSpaceDE w:val="0"/>
        <w:autoSpaceDN w:val="0"/>
        <w:adjustRightInd w:val="0"/>
        <w:spacing w:after="30" w:line="240" w:lineRule="auto"/>
        <w:rPr>
          <w:rFonts w:ascii="Calibri" w:eastAsia="Times New Roman" w:hAnsi="Calibri" w:cs="Calibri"/>
          <w:color w:val="000000"/>
          <w:lang w:eastAsia="hr-HR"/>
        </w:rPr>
      </w:pPr>
      <w:r w:rsidRPr="002A48F8">
        <w:rPr>
          <w:rFonts w:ascii="Calibri" w:eastAsia="Times New Roman" w:hAnsi="Calibri" w:cs="Times New Roman"/>
          <w:lang w:eastAsia="hr-HR"/>
        </w:rPr>
        <w:t xml:space="preserve">• </w:t>
      </w:r>
      <w:r w:rsidRPr="002A48F8">
        <w:rPr>
          <w:rFonts w:ascii="Calibri" w:eastAsia="Times New Roman" w:hAnsi="Calibri" w:cs="Calibri"/>
          <w:color w:val="000000"/>
          <w:lang w:eastAsia="hr-HR"/>
        </w:rPr>
        <w:t xml:space="preserve"> o svemu je potrebno obavijestiti roditelje učenika žrtve nasilja i roditelje učenika počinitelja i sudionika nasilja; obaviti s njima razgovor vodeći službene bilješke; roditelje uputiti na psihološko savjetovanje i pomoć; </w:t>
      </w:r>
    </w:p>
    <w:p w:rsidR="004D3591" w:rsidRPr="002A48F8" w:rsidRDefault="004D3591" w:rsidP="004D3591">
      <w:pPr>
        <w:autoSpaceDE w:val="0"/>
        <w:autoSpaceDN w:val="0"/>
        <w:adjustRightInd w:val="0"/>
        <w:spacing w:after="30" w:line="240" w:lineRule="auto"/>
        <w:rPr>
          <w:rFonts w:ascii="Calibri" w:eastAsia="Times New Roman" w:hAnsi="Calibri" w:cs="Calibri"/>
          <w:color w:val="000000"/>
          <w:lang w:eastAsia="hr-HR"/>
        </w:rPr>
      </w:pPr>
      <w:r w:rsidRPr="002A48F8">
        <w:rPr>
          <w:rFonts w:ascii="Calibri" w:eastAsia="Times New Roman" w:hAnsi="Calibri" w:cs="Times New Roman"/>
          <w:lang w:eastAsia="hr-HR"/>
        </w:rPr>
        <w:t xml:space="preserve">• </w:t>
      </w:r>
      <w:r w:rsidRPr="002A48F8">
        <w:rPr>
          <w:rFonts w:ascii="Calibri" w:eastAsia="Times New Roman" w:hAnsi="Calibri" w:cs="Calibri"/>
          <w:color w:val="000000"/>
          <w:lang w:eastAsia="hr-HR"/>
        </w:rPr>
        <w:t xml:space="preserve"> ukoliko roditelji nisu dostupni ili postoji sumnja da su zlostavljači, o svemu obavijestiti Centar za socijalnu skrb, policiju, Ured državne uprave, Ministarstvo znanosti, obrazovanja i sporta ( donosi odluku o daljem postupanju škole) i pravobraniteljicu za djecu; </w:t>
      </w:r>
    </w:p>
    <w:p w:rsidR="004D3591" w:rsidRPr="002A48F8" w:rsidRDefault="004D3591" w:rsidP="004D3591">
      <w:pPr>
        <w:autoSpaceDE w:val="0"/>
        <w:autoSpaceDN w:val="0"/>
        <w:adjustRightInd w:val="0"/>
        <w:spacing w:after="30" w:line="240" w:lineRule="auto"/>
        <w:rPr>
          <w:rFonts w:ascii="Calibri" w:eastAsia="Times New Roman" w:hAnsi="Calibri" w:cs="Calibri"/>
          <w:color w:val="000000"/>
          <w:lang w:eastAsia="hr-HR"/>
        </w:rPr>
      </w:pPr>
      <w:r w:rsidRPr="002A48F8">
        <w:rPr>
          <w:rFonts w:ascii="Calibri" w:eastAsia="Times New Roman" w:hAnsi="Calibri" w:cs="Times New Roman"/>
          <w:lang w:eastAsia="hr-HR"/>
        </w:rPr>
        <w:t xml:space="preserve">• </w:t>
      </w:r>
      <w:r w:rsidRPr="002A48F8">
        <w:rPr>
          <w:rFonts w:ascii="Calibri" w:eastAsia="Times New Roman" w:hAnsi="Calibri" w:cs="Calibri"/>
          <w:color w:val="000000"/>
          <w:lang w:eastAsia="hr-HR"/>
        </w:rPr>
        <w:t xml:space="preserve"> ukoliko je počinitelj seksualnog uznemiravanja djelatnik škole o svemu se izvješćuje policija, Centar za socijalnu skrb, Ured državne uprave, Ministarstvo znanosti, obrazovanja i sporta i pravobraniteljica za djecu; </w:t>
      </w:r>
    </w:p>
    <w:p w:rsidR="004D3591" w:rsidRPr="002A48F8" w:rsidRDefault="004D3591" w:rsidP="004D3591">
      <w:pPr>
        <w:autoSpaceDE w:val="0"/>
        <w:autoSpaceDN w:val="0"/>
        <w:adjustRightInd w:val="0"/>
        <w:spacing w:after="0" w:line="240" w:lineRule="auto"/>
        <w:rPr>
          <w:rFonts w:ascii="Calibri" w:eastAsia="Times New Roman" w:hAnsi="Calibri" w:cs="Calibri"/>
          <w:color w:val="000000"/>
          <w:lang w:eastAsia="hr-HR"/>
        </w:rPr>
      </w:pPr>
      <w:r w:rsidRPr="002A48F8">
        <w:rPr>
          <w:rFonts w:ascii="Calibri" w:eastAsia="Times New Roman" w:hAnsi="Calibri" w:cs="Times New Roman"/>
          <w:lang w:eastAsia="hr-HR"/>
        </w:rPr>
        <w:t xml:space="preserve">• </w:t>
      </w:r>
      <w:r w:rsidRPr="002A48F8">
        <w:rPr>
          <w:rFonts w:ascii="Calibri" w:eastAsia="Times New Roman" w:hAnsi="Calibri" w:cs="Calibri"/>
          <w:color w:val="000000"/>
          <w:lang w:eastAsia="hr-HR"/>
        </w:rPr>
        <w:t>ukoliko je počinitelj ovog kaznenog djela ravnatelj škole, osoba koja ima takvo saznanje obvezna je o tome izvijestiti policiju i Ministarstv</w:t>
      </w:r>
      <w:r>
        <w:rPr>
          <w:rFonts w:ascii="Calibri" w:eastAsia="Times New Roman" w:hAnsi="Calibri" w:cs="Calibri"/>
          <w:color w:val="000000"/>
          <w:lang w:eastAsia="hr-HR"/>
        </w:rPr>
        <w:t>o znanosti i obrazovanja</w:t>
      </w:r>
      <w:r w:rsidRPr="002A48F8">
        <w:rPr>
          <w:rFonts w:ascii="Calibri" w:eastAsia="Times New Roman" w:hAnsi="Calibri" w:cs="Calibri"/>
          <w:color w:val="000000"/>
          <w:lang w:eastAsia="hr-HR"/>
        </w:rPr>
        <w:t xml:space="preserve">. </w:t>
      </w:r>
    </w:p>
    <w:p w:rsidR="004D3591" w:rsidRPr="002A48F8" w:rsidRDefault="004D3591" w:rsidP="004D3591">
      <w:pPr>
        <w:spacing w:after="200" w:line="276" w:lineRule="auto"/>
        <w:rPr>
          <w:rFonts w:ascii="Times New Roman" w:eastAsia="Batang" w:hAnsi="Times New Roman" w:cs="Times New Roman"/>
          <w:lang w:eastAsia="hr-HR"/>
        </w:rPr>
      </w:pPr>
    </w:p>
    <w:p w:rsidR="001D7507" w:rsidRDefault="001D7507"/>
    <w:sectPr w:rsidR="001D7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91"/>
    <w:rsid w:val="000568D3"/>
    <w:rsid w:val="001D7507"/>
    <w:rsid w:val="0040716B"/>
    <w:rsid w:val="004B4E3F"/>
    <w:rsid w:val="004D3591"/>
    <w:rsid w:val="006E4431"/>
    <w:rsid w:val="00767B8B"/>
    <w:rsid w:val="00D070E2"/>
    <w:rsid w:val="00E320D6"/>
    <w:rsid w:val="00FA67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B37A"/>
  <w15:chartTrackingRefBased/>
  <w15:docId w15:val="{01E5A3B6-9D8A-4173-B084-2FCE0298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59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783</TotalTime>
  <Pages>8</Pages>
  <Words>3492</Words>
  <Characters>19911</Characters>
  <Application>Microsoft Office Word</Application>
  <DocSecurity>0</DocSecurity>
  <Lines>165</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Ljubanović Grdić</dc:creator>
  <cp:keywords/>
  <dc:description/>
  <cp:lastModifiedBy>Vera Ljubanović Grdić</cp:lastModifiedBy>
  <cp:revision>8</cp:revision>
  <dcterms:created xsi:type="dcterms:W3CDTF">2017-08-23T04:42:00Z</dcterms:created>
  <dcterms:modified xsi:type="dcterms:W3CDTF">2018-02-08T06:25:00Z</dcterms:modified>
</cp:coreProperties>
</file>